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D5" w:rsidRPr="003534CB" w:rsidRDefault="002918D5" w:rsidP="002918D5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918D5" w:rsidRPr="003534CB" w:rsidRDefault="002918D5" w:rsidP="002918D5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«</w:t>
      </w:r>
      <w:proofErr w:type="spellStart"/>
      <w:r w:rsidRPr="003534CB">
        <w:rPr>
          <w:rFonts w:ascii="Times New Roman" w:hAnsi="Times New Roman"/>
        </w:rPr>
        <w:t>Панозерская</w:t>
      </w:r>
      <w:proofErr w:type="spellEnd"/>
      <w:r w:rsidRPr="003534CB">
        <w:rPr>
          <w:rFonts w:ascii="Times New Roman" w:hAnsi="Times New Roman"/>
        </w:rPr>
        <w:t xml:space="preserve"> основная общеобразовательная школа»</w:t>
      </w:r>
    </w:p>
    <w:p w:rsidR="002918D5" w:rsidRPr="003534CB" w:rsidRDefault="002918D5" w:rsidP="002918D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534CB">
        <w:rPr>
          <w:rFonts w:ascii="Times New Roman" w:hAnsi="Times New Roman"/>
        </w:rPr>
        <w:t>Кемского</w:t>
      </w:r>
      <w:proofErr w:type="spellEnd"/>
      <w:r w:rsidRPr="003534CB">
        <w:rPr>
          <w:rFonts w:ascii="Times New Roman" w:hAnsi="Times New Roman"/>
        </w:rPr>
        <w:t xml:space="preserve"> муниципального района</w:t>
      </w:r>
    </w:p>
    <w:p w:rsidR="002918D5" w:rsidRPr="003534CB" w:rsidRDefault="002918D5" w:rsidP="002918D5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534CB">
        <w:rPr>
          <w:rFonts w:ascii="Times New Roman" w:hAnsi="Times New Roman"/>
          <w:u w:val="single"/>
        </w:rPr>
        <w:t xml:space="preserve">186609, Республика Карелия, </w:t>
      </w:r>
      <w:proofErr w:type="spellStart"/>
      <w:r w:rsidRPr="003534CB">
        <w:rPr>
          <w:rFonts w:ascii="Times New Roman" w:hAnsi="Times New Roman"/>
          <w:u w:val="single"/>
        </w:rPr>
        <w:t>Кемский</w:t>
      </w:r>
      <w:proofErr w:type="spellEnd"/>
      <w:r w:rsidRPr="003534CB">
        <w:rPr>
          <w:rFonts w:ascii="Times New Roman" w:hAnsi="Times New Roman"/>
          <w:u w:val="single"/>
        </w:rPr>
        <w:t xml:space="preserve"> район, </w:t>
      </w:r>
      <w:proofErr w:type="spellStart"/>
      <w:r w:rsidRPr="003534CB">
        <w:rPr>
          <w:rFonts w:ascii="Times New Roman" w:hAnsi="Times New Roman"/>
          <w:u w:val="single"/>
        </w:rPr>
        <w:t>п</w:t>
      </w:r>
      <w:proofErr w:type="gramStart"/>
      <w:r w:rsidRPr="003534CB">
        <w:rPr>
          <w:rFonts w:ascii="Times New Roman" w:hAnsi="Times New Roman"/>
          <w:u w:val="single"/>
        </w:rPr>
        <w:t>.П</w:t>
      </w:r>
      <w:proofErr w:type="gramEnd"/>
      <w:r w:rsidRPr="003534CB">
        <w:rPr>
          <w:rFonts w:ascii="Times New Roman" w:hAnsi="Times New Roman"/>
          <w:u w:val="single"/>
        </w:rPr>
        <w:t>анозеро</w:t>
      </w:r>
      <w:proofErr w:type="spellEnd"/>
      <w:r w:rsidRPr="003534CB">
        <w:rPr>
          <w:rFonts w:ascii="Times New Roman" w:hAnsi="Times New Roman"/>
          <w:u w:val="single"/>
        </w:rPr>
        <w:t xml:space="preserve">, ул.Лесная, д.1, </w:t>
      </w:r>
    </w:p>
    <w:p w:rsidR="002918D5" w:rsidRPr="003534CB" w:rsidRDefault="002918D5" w:rsidP="002918D5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3534CB">
        <w:rPr>
          <w:rFonts w:ascii="Times New Roman" w:hAnsi="Times New Roman"/>
          <w:u w:val="single"/>
        </w:rPr>
        <w:t xml:space="preserve">тел.88145832123, </w:t>
      </w:r>
      <w:hyperlink r:id="rId5" w:history="1">
        <w:r w:rsidRPr="003534CB">
          <w:rPr>
            <w:rStyle w:val="a5"/>
            <w:rFonts w:ascii="Times New Roman" w:hAnsi="Times New Roman"/>
          </w:rPr>
          <w:t>panozersk@gmail.com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918D5" w:rsidRPr="003534CB" w:rsidTr="004A1467">
        <w:tc>
          <w:tcPr>
            <w:tcW w:w="4785" w:type="dxa"/>
          </w:tcPr>
          <w:p w:rsidR="002918D5" w:rsidRPr="003534CB" w:rsidRDefault="002918D5" w:rsidP="004A1467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161106" w:rsidRPr="00585ACF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Приложение</w:t>
      </w:r>
    </w:p>
    <w:p w:rsidR="00161106" w:rsidRPr="00585ACF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к Основной образовательной программе</w:t>
      </w:r>
    </w:p>
    <w:p w:rsidR="00161106" w:rsidRPr="00585ACF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начального общего образования</w:t>
      </w:r>
    </w:p>
    <w:p w:rsidR="00161106" w:rsidRPr="00585ACF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Панозерская</w:t>
      </w:r>
      <w:proofErr w:type="spellEnd"/>
      <w:r>
        <w:rPr>
          <w:rFonts w:ascii="Times New Roman" w:hAnsi="Times New Roman"/>
        </w:rPr>
        <w:t xml:space="preserve"> ООШ</w:t>
      </w:r>
      <w:r w:rsidRPr="00585ACF">
        <w:rPr>
          <w:rFonts w:ascii="Times New Roman" w:hAnsi="Times New Roman"/>
        </w:rPr>
        <w:t>,</w:t>
      </w:r>
    </w:p>
    <w:p w:rsidR="00161106" w:rsidRPr="00585ACF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85ACF">
        <w:rPr>
          <w:rFonts w:ascii="Times New Roman" w:hAnsi="Times New Roman"/>
        </w:rPr>
        <w:t>утвержденной</w:t>
      </w:r>
      <w:proofErr w:type="gramEnd"/>
      <w:r w:rsidRPr="00585ACF">
        <w:rPr>
          <w:rFonts w:ascii="Times New Roman" w:hAnsi="Times New Roman"/>
        </w:rPr>
        <w:t xml:space="preserve"> приказом</w:t>
      </w:r>
      <w:r>
        <w:rPr>
          <w:rFonts w:ascii="Times New Roman" w:hAnsi="Times New Roman"/>
        </w:rPr>
        <w:t xml:space="preserve"> № 19</w:t>
      </w:r>
    </w:p>
    <w:p w:rsidR="00161106" w:rsidRDefault="00161106" w:rsidP="001611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 августа 2023г </w:t>
      </w:r>
    </w:p>
    <w:p w:rsidR="00161106" w:rsidRPr="00585ACF" w:rsidRDefault="00161106" w:rsidP="00161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4CB">
        <w:rPr>
          <w:rFonts w:ascii="Times New Roman" w:eastAsia="SchoolBookSanPin" w:hAnsi="Times New Roman"/>
          <w:b/>
          <w:bCs/>
        </w:rPr>
        <w:t>Недельный учебный план основного общего образования</w:t>
      </w:r>
    </w:p>
    <w:p w:rsidR="00161106" w:rsidRPr="003534CB" w:rsidRDefault="00161106" w:rsidP="00161106">
      <w:pPr>
        <w:spacing w:after="0" w:line="240" w:lineRule="auto"/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>для 5-дневной учебной недели  (5-6 классы)</w:t>
      </w:r>
    </w:p>
    <w:p w:rsidR="00161106" w:rsidRPr="00FC3BB8" w:rsidRDefault="00161106" w:rsidP="00161106">
      <w:pPr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>на 2023-2024 учебный год</w:t>
      </w:r>
      <w:r>
        <w:rPr>
          <w:rFonts w:ascii="Times New Roman" w:eastAsia="SchoolBookSanPin" w:hAnsi="Times New Roman"/>
          <w:b/>
          <w:bCs/>
        </w:rPr>
        <w:t xml:space="preserve"> </w:t>
      </w:r>
      <w:r w:rsidRPr="006D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BB8">
        <w:rPr>
          <w:rFonts w:ascii="Times New Roman" w:hAnsi="Times New Roman" w:cs="Times New Roman"/>
          <w:b/>
        </w:rPr>
        <w:t xml:space="preserve">(по </w:t>
      </w:r>
      <w:proofErr w:type="gramStart"/>
      <w:r w:rsidRPr="00FC3BB8">
        <w:rPr>
          <w:rFonts w:ascii="Times New Roman" w:hAnsi="Times New Roman" w:cs="Times New Roman"/>
          <w:b/>
        </w:rPr>
        <w:t>обновленным</w:t>
      </w:r>
      <w:proofErr w:type="gramEnd"/>
      <w:r w:rsidRPr="00FC3BB8">
        <w:rPr>
          <w:rFonts w:ascii="Times New Roman" w:hAnsi="Times New Roman" w:cs="Times New Roman"/>
          <w:b/>
        </w:rPr>
        <w:t xml:space="preserve"> ФГОС)</w:t>
      </w:r>
    </w:p>
    <w:tbl>
      <w:tblPr>
        <w:tblStyle w:val="a4"/>
        <w:tblW w:w="9546" w:type="dxa"/>
        <w:tblLook w:val="04A0"/>
      </w:tblPr>
      <w:tblGrid>
        <w:gridCol w:w="2802"/>
        <w:gridCol w:w="2835"/>
        <w:gridCol w:w="1134"/>
        <w:gridCol w:w="41"/>
        <w:gridCol w:w="1175"/>
        <w:gridCol w:w="1559"/>
      </w:tblGrid>
      <w:tr w:rsidR="00161106" w:rsidRPr="003534CB" w:rsidTr="004A1467">
        <w:trPr>
          <w:trHeight w:val="229"/>
        </w:trPr>
        <w:tc>
          <w:tcPr>
            <w:tcW w:w="2802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350" w:type="dxa"/>
            <w:gridSpan w:val="3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  <w:p w:rsidR="00161106" w:rsidRPr="003534CB" w:rsidRDefault="00161106" w:rsidP="004A14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161106" w:rsidRPr="003534CB" w:rsidTr="004A1467">
        <w:trPr>
          <w:trHeight w:val="229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216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</w:p>
        </w:tc>
      </w:tr>
      <w:tr w:rsidR="00161106" w:rsidRPr="003534CB" w:rsidTr="004A1467">
        <w:tc>
          <w:tcPr>
            <w:tcW w:w="9546" w:type="dxa"/>
            <w:gridSpan w:val="6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161106" w:rsidRPr="003534CB" w:rsidTr="004A1467">
        <w:trPr>
          <w:trHeight w:val="235"/>
        </w:trPr>
        <w:tc>
          <w:tcPr>
            <w:tcW w:w="2802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  <w:p w:rsidR="00161106" w:rsidRPr="003534CB" w:rsidRDefault="00161106" w:rsidP="004A146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11</w:t>
            </w:r>
          </w:p>
        </w:tc>
      </w:tr>
      <w:tr w:rsidR="00161106" w:rsidRPr="003534CB" w:rsidTr="004A1467">
        <w:trPr>
          <w:trHeight w:val="234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jc w:val="both"/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</w:t>
            </w:r>
          </w:p>
        </w:tc>
      </w:tr>
      <w:tr w:rsidR="00161106" w:rsidRPr="003534CB" w:rsidTr="004A1467">
        <w:tc>
          <w:tcPr>
            <w:tcW w:w="2802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Иностранные языки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Иностранный язык (английский)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3</w:t>
            </w:r>
            <w:r w:rsidRPr="003534C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61106" w:rsidRPr="003534CB" w:rsidTr="004A1467">
        <w:trPr>
          <w:trHeight w:val="94"/>
        </w:trPr>
        <w:tc>
          <w:tcPr>
            <w:tcW w:w="2802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10</w:t>
            </w:r>
          </w:p>
        </w:tc>
      </w:tr>
      <w:tr w:rsidR="00161106" w:rsidRPr="003534CB" w:rsidTr="004A1467">
        <w:trPr>
          <w:trHeight w:val="91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91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91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Вероятность и статистика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91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157"/>
        </w:trPr>
        <w:tc>
          <w:tcPr>
            <w:tcW w:w="2802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161106" w:rsidRPr="003534CB" w:rsidTr="004A1467">
        <w:trPr>
          <w:trHeight w:val="156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161106" w:rsidRPr="003534CB" w:rsidTr="004A1467">
        <w:trPr>
          <w:trHeight w:val="156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rPr>
          <w:trHeight w:val="157"/>
        </w:trPr>
        <w:tc>
          <w:tcPr>
            <w:tcW w:w="2802" w:type="dxa"/>
            <w:vMerge w:val="restart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534CB">
              <w:rPr>
                <w:rFonts w:ascii="Times New Roman" w:hAnsi="Times New Roman"/>
                <w:color w:val="000000"/>
              </w:rPr>
              <w:t>Естественно-научные</w:t>
            </w:r>
            <w:proofErr w:type="spellEnd"/>
            <w:proofErr w:type="gramEnd"/>
            <w:r w:rsidRPr="003534CB">
              <w:rPr>
                <w:rFonts w:ascii="Times New Roman" w:hAnsi="Times New Roman"/>
                <w:color w:val="000000"/>
              </w:rPr>
              <w:t xml:space="preserve"> предметы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156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rPr>
          <w:trHeight w:val="156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c>
          <w:tcPr>
            <w:tcW w:w="2802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175" w:type="dxa"/>
            <w:gridSpan w:val="2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</w:p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rPr>
          <w:trHeight w:val="120"/>
        </w:trPr>
        <w:tc>
          <w:tcPr>
            <w:tcW w:w="2802" w:type="dxa"/>
            <w:vMerge w:val="restart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rPr>
          <w:trHeight w:val="120"/>
        </w:trPr>
        <w:tc>
          <w:tcPr>
            <w:tcW w:w="2802" w:type="dxa"/>
            <w:vMerge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rPr>
          <w:trHeight w:val="120"/>
        </w:trPr>
        <w:tc>
          <w:tcPr>
            <w:tcW w:w="2802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161106" w:rsidRPr="003534CB" w:rsidTr="004A1467">
        <w:trPr>
          <w:trHeight w:val="120"/>
        </w:trPr>
        <w:tc>
          <w:tcPr>
            <w:tcW w:w="2802" w:type="dxa"/>
            <w:vMerge w:val="restart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 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161106" w:rsidRPr="003534CB" w:rsidTr="004A1467">
        <w:trPr>
          <w:trHeight w:val="120"/>
        </w:trPr>
        <w:tc>
          <w:tcPr>
            <w:tcW w:w="2802" w:type="dxa"/>
            <w:vMerge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</w:tr>
      <w:tr w:rsidR="00161106" w:rsidRPr="003534CB" w:rsidTr="004A1467">
        <w:tc>
          <w:tcPr>
            <w:tcW w:w="5637" w:type="dxa"/>
            <w:gridSpan w:val="2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</w:rPr>
              <w:t>56</w:t>
            </w:r>
          </w:p>
        </w:tc>
      </w:tr>
      <w:tr w:rsidR="00161106" w:rsidRPr="003534CB" w:rsidTr="004A1467">
        <w:tc>
          <w:tcPr>
            <w:tcW w:w="5637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</w:t>
            </w:r>
          </w:p>
        </w:tc>
      </w:tr>
      <w:tr w:rsidR="00161106" w:rsidRPr="003534CB" w:rsidTr="004A1467">
        <w:tc>
          <w:tcPr>
            <w:tcW w:w="5637" w:type="dxa"/>
            <w:gridSpan w:val="2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Моя Карелия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161106" w:rsidRPr="003534CB" w:rsidTr="004A1467">
        <w:tc>
          <w:tcPr>
            <w:tcW w:w="5637" w:type="dxa"/>
            <w:gridSpan w:val="2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Смысловое чтение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</w:tr>
      <w:tr w:rsidR="00161106" w:rsidRPr="003534CB" w:rsidTr="004A1467">
        <w:tc>
          <w:tcPr>
            <w:tcW w:w="5637" w:type="dxa"/>
            <w:gridSpan w:val="2"/>
            <w:vAlign w:val="center"/>
          </w:tcPr>
          <w:p w:rsidR="00161106" w:rsidRPr="003534CB" w:rsidRDefault="00161106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 в неделю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</w:tr>
      <w:tr w:rsidR="00161106" w:rsidRPr="003534CB" w:rsidTr="004A1467">
        <w:tc>
          <w:tcPr>
            <w:tcW w:w="5637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59</w:t>
            </w:r>
          </w:p>
        </w:tc>
      </w:tr>
      <w:tr w:rsidR="00161106" w:rsidRPr="003534CB" w:rsidTr="004A1467">
        <w:tc>
          <w:tcPr>
            <w:tcW w:w="5637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Учебные недели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68</w:t>
            </w:r>
          </w:p>
        </w:tc>
      </w:tr>
      <w:tr w:rsidR="00161106" w:rsidRPr="003534CB" w:rsidTr="004A1467">
        <w:tc>
          <w:tcPr>
            <w:tcW w:w="5637" w:type="dxa"/>
            <w:gridSpan w:val="2"/>
          </w:tcPr>
          <w:p w:rsidR="00161106" w:rsidRPr="003534CB" w:rsidRDefault="00161106" w:rsidP="004A1467">
            <w:pPr>
              <w:tabs>
                <w:tab w:val="left" w:pos="2073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Всего учебных часов на учебный период</w:t>
            </w:r>
          </w:p>
        </w:tc>
        <w:tc>
          <w:tcPr>
            <w:tcW w:w="1175" w:type="dxa"/>
            <w:gridSpan w:val="2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986</w:t>
            </w:r>
          </w:p>
        </w:tc>
        <w:tc>
          <w:tcPr>
            <w:tcW w:w="1175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1020</w:t>
            </w:r>
          </w:p>
        </w:tc>
        <w:tc>
          <w:tcPr>
            <w:tcW w:w="1559" w:type="dxa"/>
          </w:tcPr>
          <w:p w:rsidR="00161106" w:rsidRPr="003534CB" w:rsidRDefault="00161106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2006</w:t>
            </w:r>
          </w:p>
        </w:tc>
      </w:tr>
    </w:tbl>
    <w:p w:rsidR="00161106" w:rsidRDefault="00161106" w:rsidP="00161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106" w:rsidRPr="00FC3BB8" w:rsidRDefault="00161106" w:rsidP="00161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B8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161106" w:rsidRPr="00FC3BB8" w:rsidRDefault="00161106" w:rsidP="00161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B8">
        <w:rPr>
          <w:rFonts w:ascii="Times New Roman" w:hAnsi="Times New Roman" w:cs="Times New Roman"/>
          <w:b/>
          <w:sz w:val="24"/>
          <w:szCs w:val="24"/>
        </w:rPr>
        <w:t xml:space="preserve">для обучающихся 5 и 6 классов, реализующих </w:t>
      </w:r>
      <w:proofErr w:type="gramStart"/>
      <w:r w:rsidRPr="00FC3BB8">
        <w:rPr>
          <w:rFonts w:ascii="Times New Roman" w:hAnsi="Times New Roman" w:cs="Times New Roman"/>
          <w:b/>
          <w:sz w:val="24"/>
          <w:szCs w:val="24"/>
        </w:rPr>
        <w:t>обновленный</w:t>
      </w:r>
      <w:proofErr w:type="gramEnd"/>
      <w:r w:rsidRPr="00FC3BB8">
        <w:rPr>
          <w:rFonts w:ascii="Times New Roman" w:hAnsi="Times New Roman" w:cs="Times New Roman"/>
          <w:b/>
          <w:sz w:val="24"/>
          <w:szCs w:val="24"/>
        </w:rPr>
        <w:t xml:space="preserve"> ФГОС ООО </w:t>
      </w:r>
    </w:p>
    <w:p w:rsidR="00161106" w:rsidRPr="00FC3BB8" w:rsidRDefault="00161106" w:rsidP="00161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B8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  <w:r w:rsidRPr="00FC3BB8">
        <w:rPr>
          <w:b/>
        </w:rPr>
        <w:t xml:space="preserve"> </w:t>
      </w:r>
    </w:p>
    <w:p w:rsidR="00161106" w:rsidRPr="007D63FB" w:rsidRDefault="00161106" w:rsidP="001611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3F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в качестве основных нормативных документов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Федеральный закон от 29.12.2012 № 273-ФЗ «Об образовании в Российской Федерации» (в действующей редакции);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образования»;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установлении предельного срока использования исключенных учебником»;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2 требования к организациям воспитания и обучения, отдыха и оздоровления детей и молодежи»; 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− 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15.02.2022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и основного общего образования»);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21.12.2022 № ТВ-2859/03 «Об отмене методических рекомендаций о ведении третьего часа физической культуры»;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lastRenderedPageBreak/>
        <w:t xml:space="preserve"> − письмо Министерства просвещения Российской Федерации от 03.03.2023 № 03-327 «О направлении информации» (Методические рекомендации по введению федеральных основных общеобразовательных программ); </w:t>
      </w:r>
    </w:p>
    <w:p w:rsidR="00161106" w:rsidRPr="007D63FB" w:rsidRDefault="00161106" w:rsidP="00161106">
      <w:pPr>
        <w:rPr>
          <w:rFonts w:ascii="Times New Roman" w:hAnsi="Times New Roman" w:cs="Times New Roman"/>
          <w:b/>
          <w:sz w:val="24"/>
          <w:szCs w:val="24"/>
        </w:rPr>
      </w:pPr>
      <w:r>
        <w:t>-</w:t>
      </w:r>
      <w:r w:rsidRPr="0096474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МБОУ </w:t>
      </w:r>
      <w:proofErr w:type="spellStart"/>
      <w:r w:rsidRPr="00964743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964743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161106" w:rsidRPr="007D63FB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на уровне основного общего образования составляет 34 недели.</w:t>
      </w:r>
    </w:p>
    <w:p w:rsidR="00161106" w:rsidRPr="007D63FB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В МБОУ </w:t>
      </w:r>
      <w:proofErr w:type="spell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ООШ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1.2.3685-21. </w:t>
      </w:r>
    </w:p>
    <w:p w:rsidR="00161106" w:rsidRPr="004828F8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40 минут.</w:t>
      </w:r>
    </w:p>
    <w:p w:rsidR="00161106" w:rsidRPr="007D63FB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Объем максимально допустимой образовательной нагрузки в течение дня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превышает  в 5-6 </w:t>
      </w:r>
      <w:proofErr w:type="gram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классах–семи</w:t>
      </w:r>
      <w:proofErr w:type="gramEnd"/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161106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161106" w:rsidRPr="007D63FB" w:rsidRDefault="00161106" w:rsidP="0016110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5класс– 29 часов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в неделю;</w:t>
      </w:r>
    </w:p>
    <w:p w:rsidR="00161106" w:rsidRPr="004828F8" w:rsidRDefault="00161106" w:rsidP="0016110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класс– 30 часов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873B5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в соответствии с обновленным ФГОС ООО за 5 лет не может составлять менее 5058 часов и более 5549 академических часов. </w:t>
      </w:r>
    </w:p>
    <w:p w:rsidR="00161106" w:rsidRPr="007D63FB" w:rsidRDefault="00161106" w:rsidP="00161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учебного плана</w:t>
      </w:r>
      <w:r w:rsidRPr="007D63FB">
        <w:rPr>
          <w:rFonts w:ascii="Times New Roman" w:hAnsi="Times New Roman" w:cs="Times New Roman"/>
          <w:sz w:val="24"/>
          <w:szCs w:val="24"/>
        </w:rPr>
        <w:t xml:space="preserve"> взят вариант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63FB">
        <w:rPr>
          <w:rFonts w:ascii="Times New Roman" w:hAnsi="Times New Roman" w:cs="Times New Roman"/>
          <w:sz w:val="24"/>
          <w:szCs w:val="24"/>
        </w:rPr>
        <w:t>1федерального учебного плана ФОП.</w:t>
      </w:r>
    </w:p>
    <w:p w:rsidR="00161106" w:rsidRPr="00873B5E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Pr="00873B5E" w:rsidRDefault="00161106" w:rsidP="0016110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61106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Обязательная часть учебного плана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представлена следующими предметными областями и учебными предметами: 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Русский язык и литература (русский язык, литература)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6F0">
        <w:rPr>
          <w:rFonts w:ascii="Times New Roman" w:hAnsi="Times New Roman" w:cs="Times New Roman"/>
          <w:sz w:val="24"/>
          <w:szCs w:val="24"/>
        </w:rPr>
        <w:t>• Иностранные языки (иностранный язык (английский),</w:t>
      </w:r>
      <w:proofErr w:type="gramEnd"/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lastRenderedPageBreak/>
        <w:t>• Общественно - научные предметы (история России, всеобщая история, обществознание, география).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Основы духовно - нравственной культуры народов России (основы духовно - нравственной культуры народов России).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Естественно - научные предметы (физика, химия, биология).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Искусство (изобразительное искусство, музыка).</w:t>
      </w:r>
    </w:p>
    <w:p w:rsidR="00161106" w:rsidRPr="001E16F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Технология (технология)</w:t>
      </w:r>
    </w:p>
    <w:p w:rsidR="00161106" w:rsidRPr="001E16F0" w:rsidRDefault="00161106" w:rsidP="001611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16F0">
        <w:rPr>
          <w:rFonts w:ascii="Times New Roman" w:hAnsi="Times New Roman" w:cs="Times New Roman"/>
          <w:sz w:val="24"/>
          <w:szCs w:val="24"/>
        </w:rPr>
        <w:t>• Физическая культура и основы безопасности жизнедеятельности (основы безопасности жизнедеятельности, физическая культура)</w:t>
      </w:r>
    </w:p>
    <w:p w:rsidR="00161106" w:rsidRPr="00626E5A" w:rsidRDefault="00161106" w:rsidP="001611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B5E">
        <w:rPr>
          <w:rFonts w:ascii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7D63FB">
        <w:rPr>
          <w:rFonts w:ascii="Times New Roman" w:hAnsi="Times New Roman" w:cs="Times New Roman"/>
          <w:color w:val="000000"/>
          <w:sz w:val="24"/>
          <w:szCs w:val="24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а также учитывающих этнокультурные интересы,</w:t>
      </w:r>
    </w:p>
    <w:p w:rsidR="00161106" w:rsidRPr="00873B5E" w:rsidRDefault="00161106" w:rsidP="00161106">
      <w:pPr>
        <w:tabs>
          <w:tab w:val="left" w:pos="8376"/>
        </w:tabs>
        <w:spacing w:before="240" w:after="100" w:afterAutospacing="1" w:line="360" w:lineRule="auto"/>
        <w:ind w:righ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учебного плана школы для 5-6 классов: </w:t>
      </w: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61106" w:rsidRDefault="00161106" w:rsidP="001611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26E5A">
        <w:rPr>
          <w:rFonts w:ascii="Times New Roman" w:hAnsi="Times New Roman" w:cs="Times New Roman"/>
          <w:b/>
          <w:sz w:val="24"/>
          <w:szCs w:val="24"/>
        </w:rPr>
        <w:t>Русский язык и литература (русский язык, литература).</w:t>
      </w:r>
      <w:r w:rsidRPr="00626E5A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русский язык в 5 классах – 5 часов, 6 класс -6 часов</w:t>
      </w:r>
    </w:p>
    <w:p w:rsidR="00161106" w:rsidRPr="00873B5E" w:rsidRDefault="00161106" w:rsidP="00161106">
      <w:p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873B5E">
        <w:rPr>
          <w:rFonts w:ascii="Times New Roman" w:hAnsi="Times New Roman" w:cs="Times New Roman"/>
          <w:b/>
          <w:sz w:val="24"/>
          <w:szCs w:val="24"/>
        </w:rPr>
        <w:t>Математика и информатика (математика, алгебра, геометрия, вероятность и статистика, информатика).</w:t>
      </w:r>
      <w:r w:rsidRPr="00873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06" w:rsidRPr="00C35143" w:rsidRDefault="00161106" w:rsidP="00161106">
      <w:p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873B5E">
        <w:rPr>
          <w:rFonts w:ascii="Times New Roman" w:hAnsi="Times New Roman" w:cs="Times New Roman"/>
          <w:sz w:val="24"/>
          <w:szCs w:val="24"/>
        </w:rPr>
        <w:t xml:space="preserve"> «Математика» в 5-классах изучается в объёме 5 часов в неделю. </w:t>
      </w:r>
    </w:p>
    <w:p w:rsidR="00161106" w:rsidRPr="00873B5E" w:rsidRDefault="00161106" w:rsidP="00161106">
      <w:pPr>
        <w:spacing w:before="240" w:after="100" w:afterAutospacing="1" w:line="360" w:lineRule="auto"/>
        <w:ind w:right="180"/>
        <w:rPr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>Общественно - научные предметы (история России, всеобщая история, обществознание, география).</w:t>
      </w:r>
      <w:r w:rsidRPr="00873B5E">
        <w:rPr>
          <w:u w:val="single"/>
        </w:rPr>
        <w:t xml:space="preserve"> </w:t>
      </w:r>
    </w:p>
    <w:p w:rsidR="00161106" w:rsidRDefault="00161106" w:rsidP="00161106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62CBD">
        <w:rPr>
          <w:rFonts w:ascii="Times New Roman" w:hAnsi="Times New Roman" w:cs="Times New Roman"/>
          <w:sz w:val="24"/>
          <w:szCs w:val="24"/>
        </w:rPr>
        <w:t>В рамках изучения предмета «Ис</w:t>
      </w:r>
      <w:r>
        <w:rPr>
          <w:rFonts w:ascii="Times New Roman" w:hAnsi="Times New Roman" w:cs="Times New Roman"/>
          <w:sz w:val="24"/>
          <w:szCs w:val="24"/>
        </w:rPr>
        <w:t>тория »  в</w:t>
      </w:r>
      <w:r w:rsidRPr="00F62CBD">
        <w:rPr>
          <w:rFonts w:ascii="Times New Roman" w:hAnsi="Times New Roman" w:cs="Times New Roman"/>
          <w:sz w:val="24"/>
          <w:szCs w:val="24"/>
        </w:rPr>
        <w:t xml:space="preserve"> 5,6 классах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CBD">
        <w:rPr>
          <w:rFonts w:ascii="Times New Roman" w:hAnsi="Times New Roman" w:cs="Times New Roman"/>
          <w:sz w:val="24"/>
          <w:szCs w:val="24"/>
        </w:rPr>
        <w:t>2 часа в неделю.</w:t>
      </w:r>
    </w:p>
    <w:p w:rsidR="00161106" w:rsidRDefault="00161106" w:rsidP="00161106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62CBD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предмета «Обществознание» в 6 классе составляет 1 час в неделю. Количество часов, отведенных на изучение предмета «География» в 5-6 классах, составляет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06" w:rsidRPr="00873B5E" w:rsidRDefault="00161106" w:rsidP="00161106">
      <w:pPr>
        <w:tabs>
          <w:tab w:val="left" w:pos="6636"/>
          <w:tab w:val="left" w:pos="7116"/>
        </w:tabs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«Основы духовно-нравственной культуры народов России» </w:t>
      </w: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61106" w:rsidRDefault="00161106" w:rsidP="00161106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B10A6E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предмета в 5 и 6 –м классе, составляет 1 час в неделю</w:t>
      </w:r>
    </w:p>
    <w:p w:rsidR="00161106" w:rsidRPr="00873B5E" w:rsidRDefault="00161106" w:rsidP="00161106">
      <w:p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Естественно - научные предметы (физика, химия, биология).</w:t>
      </w:r>
      <w:r w:rsidRPr="00873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1106" w:rsidRDefault="00161106" w:rsidP="00161106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B10A6E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из</w:t>
      </w:r>
      <w:r>
        <w:rPr>
          <w:rFonts w:ascii="Times New Roman" w:hAnsi="Times New Roman" w:cs="Times New Roman"/>
          <w:sz w:val="24"/>
          <w:szCs w:val="24"/>
        </w:rPr>
        <w:t>учение предмета «Биология» в 5-6</w:t>
      </w:r>
      <w:r w:rsidRPr="00B10A6E">
        <w:rPr>
          <w:rFonts w:ascii="Times New Roman" w:hAnsi="Times New Roman" w:cs="Times New Roman"/>
          <w:sz w:val="24"/>
          <w:szCs w:val="24"/>
        </w:rPr>
        <w:t xml:space="preserve"> классах, составляет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06" w:rsidRPr="00873B5E" w:rsidRDefault="00161106" w:rsidP="00161106">
      <w:pPr>
        <w:tabs>
          <w:tab w:val="left" w:pos="5688"/>
        </w:tabs>
        <w:spacing w:before="240" w:after="100" w:afterAutospacing="1" w:line="360" w:lineRule="auto"/>
        <w:ind w:right="180"/>
        <w:rPr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>Искусство (изобразительное искусство, музыка)</w:t>
      </w: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61106" w:rsidRDefault="00161106" w:rsidP="00161106">
      <w:p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B10A6E">
        <w:rPr>
          <w:rFonts w:ascii="Times New Roman" w:hAnsi="Times New Roman" w:cs="Times New Roman"/>
          <w:sz w:val="24"/>
          <w:szCs w:val="24"/>
        </w:rPr>
        <w:t xml:space="preserve">«Музыка» в 5 - 6 классах - 1 час в неделю. «Изобразительное искусство» - в 5 – 6 классах - 1 час в неделю. </w:t>
      </w:r>
    </w:p>
    <w:p w:rsidR="00161106" w:rsidRPr="00873B5E" w:rsidRDefault="00161106" w:rsidP="00161106">
      <w:pPr>
        <w:tabs>
          <w:tab w:val="left" w:pos="3264"/>
        </w:tabs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(технология). </w:t>
      </w: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61106" w:rsidRPr="00B10A6E" w:rsidRDefault="00161106" w:rsidP="00161106">
      <w:pPr>
        <w:spacing w:before="240" w:after="100" w:afterAutospacing="1" w:line="36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«Технология» в 5-6</w:t>
      </w:r>
      <w:r w:rsidRPr="00FF4175">
        <w:rPr>
          <w:rFonts w:ascii="Times New Roman" w:hAnsi="Times New Roman" w:cs="Times New Roman"/>
          <w:sz w:val="24"/>
          <w:szCs w:val="24"/>
        </w:rPr>
        <w:t xml:space="preserve"> классах - 2 часа в неделю</w:t>
      </w:r>
    </w:p>
    <w:p w:rsidR="00161106" w:rsidRPr="00873B5E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Физическая культура и основы безопасности жизнедеятельности (основы безопасности жизнедеятельности, физическая культура). 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FF4175">
        <w:rPr>
          <w:rFonts w:ascii="Times New Roman" w:hAnsi="Times New Roman" w:cs="Times New Roman"/>
          <w:sz w:val="24"/>
          <w:szCs w:val="24"/>
        </w:rPr>
        <w:t>На изучение предмета «Физическая культура» в обязательной части отводится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, третий час </w:t>
      </w:r>
      <w:r w:rsidRPr="007D63FB">
        <w:rPr>
          <w:rFonts w:ascii="Times New Roman" w:hAnsi="Times New Roman" w:cs="Times New Roman"/>
          <w:sz w:val="24"/>
          <w:szCs w:val="24"/>
        </w:rPr>
        <w:t xml:space="preserve"> реализован  через курс внеурочной деятельности «ОФП».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Pr="005543B0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5543B0">
        <w:rPr>
          <w:rFonts w:ascii="Times New Roman" w:hAnsi="Times New Roman" w:cs="Times New Roman"/>
          <w:sz w:val="24"/>
          <w:szCs w:val="24"/>
        </w:rPr>
        <w:t>: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63FB">
        <w:rPr>
          <w:rFonts w:ascii="Times New Roman" w:hAnsi="Times New Roman" w:cs="Times New Roman"/>
          <w:sz w:val="24"/>
          <w:szCs w:val="24"/>
        </w:rPr>
        <w:t>ля реализации краеведческой направленности в учебном пла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D63FB">
        <w:rPr>
          <w:rFonts w:ascii="Times New Roman" w:hAnsi="Times New Roman" w:cs="Times New Roman"/>
          <w:sz w:val="24"/>
          <w:szCs w:val="24"/>
        </w:rPr>
        <w:t>предусмотрен предмет «</w:t>
      </w:r>
      <w:r>
        <w:rPr>
          <w:rFonts w:ascii="Times New Roman" w:hAnsi="Times New Roman" w:cs="Times New Roman"/>
          <w:sz w:val="24"/>
          <w:szCs w:val="24"/>
        </w:rPr>
        <w:t>Моя Карелия» по 1 часу в неделю в 5,6 классах;</w:t>
      </w:r>
    </w:p>
    <w:p w:rsidR="00161106" w:rsidRPr="0069260D" w:rsidRDefault="00161106" w:rsidP="000C19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3B0">
        <w:rPr>
          <w:rFonts w:ascii="Times New Roman" w:hAnsi="Times New Roman" w:cs="Times New Roman"/>
          <w:sz w:val="24"/>
          <w:szCs w:val="24"/>
        </w:rPr>
        <w:t xml:space="preserve">в 5 классе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5543B0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69260D">
        <w:rPr>
          <w:rFonts w:ascii="Times New Roman" w:hAnsi="Times New Roman" w:cs="Times New Roman"/>
          <w:sz w:val="24"/>
          <w:szCs w:val="24"/>
        </w:rPr>
        <w:t>обогащения активного и потенциального словарного запаса, развития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этикета, усиления практической направленности предмета</w:t>
      </w:r>
      <w:r w:rsidR="000C1955" w:rsidRPr="000C1955">
        <w:t xml:space="preserve"> </w:t>
      </w:r>
      <w:r w:rsidR="000C1955">
        <w:rPr>
          <w:rFonts w:ascii="Times New Roman" w:hAnsi="Times New Roman" w:cs="Times New Roman"/>
          <w:sz w:val="24"/>
          <w:szCs w:val="24"/>
        </w:rPr>
        <w:t xml:space="preserve">формирование и развитие основ </w:t>
      </w:r>
      <w:r w:rsidR="000C1955" w:rsidRPr="000C1955">
        <w:rPr>
          <w:rFonts w:ascii="Times New Roman" w:hAnsi="Times New Roman" w:cs="Times New Roman"/>
          <w:sz w:val="24"/>
          <w:szCs w:val="24"/>
        </w:rPr>
        <w:t>читательс</w:t>
      </w:r>
      <w:r w:rsidR="000C1955">
        <w:rPr>
          <w:rFonts w:ascii="Times New Roman" w:hAnsi="Times New Roman" w:cs="Times New Roman"/>
          <w:sz w:val="24"/>
          <w:szCs w:val="24"/>
        </w:rPr>
        <w:t xml:space="preserve">кой компетенции, способствующей </w:t>
      </w:r>
      <w:r w:rsidR="000C1955" w:rsidRPr="000C1955">
        <w:rPr>
          <w:rFonts w:ascii="Times New Roman" w:hAnsi="Times New Roman" w:cs="Times New Roman"/>
          <w:sz w:val="24"/>
          <w:szCs w:val="24"/>
        </w:rPr>
        <w:t>достижен</w:t>
      </w:r>
      <w:r w:rsidR="000C1955">
        <w:rPr>
          <w:rFonts w:ascii="Times New Roman" w:hAnsi="Times New Roman" w:cs="Times New Roman"/>
          <w:sz w:val="24"/>
          <w:szCs w:val="24"/>
        </w:rPr>
        <w:t xml:space="preserve">ию результативности обучения по </w:t>
      </w:r>
      <w:r w:rsidR="000C1955" w:rsidRPr="000C1955">
        <w:rPr>
          <w:rFonts w:ascii="Times New Roman" w:hAnsi="Times New Roman" w:cs="Times New Roman"/>
          <w:sz w:val="24"/>
          <w:szCs w:val="24"/>
        </w:rPr>
        <w:t>всем пред</w:t>
      </w:r>
      <w:r w:rsidR="000C1955">
        <w:rPr>
          <w:rFonts w:ascii="Times New Roman" w:hAnsi="Times New Roman" w:cs="Times New Roman"/>
          <w:sz w:val="24"/>
          <w:szCs w:val="24"/>
        </w:rPr>
        <w:t>метам образовательной программы школы</w:t>
      </w:r>
      <w:r w:rsidRPr="0069260D">
        <w:rPr>
          <w:rFonts w:ascii="Times New Roman" w:hAnsi="Times New Roman" w:cs="Times New Roman"/>
          <w:sz w:val="24"/>
          <w:szCs w:val="24"/>
        </w:rPr>
        <w:t xml:space="preserve"> введен</w:t>
      </w:r>
      <w:proofErr w:type="gramEnd"/>
      <w:r w:rsidRPr="0069260D">
        <w:rPr>
          <w:rFonts w:ascii="Times New Roman" w:hAnsi="Times New Roman" w:cs="Times New Roman"/>
          <w:sz w:val="24"/>
          <w:szCs w:val="24"/>
        </w:rPr>
        <w:t xml:space="preserve"> курс «Смысловое чтение».</w:t>
      </w:r>
    </w:p>
    <w:p w:rsidR="00161106" w:rsidRPr="005543B0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69260D">
        <w:rPr>
          <w:rFonts w:ascii="Times New Roman" w:hAnsi="Times New Roman" w:cs="Times New Roman"/>
          <w:b/>
          <w:sz w:val="24"/>
          <w:szCs w:val="24"/>
        </w:rPr>
        <w:t>Освоение образовательной программы сопровождается текущим контролем успеваемости и промежуточной аттестацией учащихся</w:t>
      </w:r>
      <w:r w:rsidRPr="005543B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формах, периодичности, порядке текущего контроля успеваемости и промежуточной аттестации обучающихся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Учебный план определяет формы промежуточной аттестации в соответствии с положением о текущем контроле и промежуточной аттестации МБОУ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161106" w:rsidRPr="007D63FB" w:rsidRDefault="00161106" w:rsidP="00161106">
      <w:pPr>
        <w:rPr>
          <w:rFonts w:ascii="Times New Roman" w:hAnsi="Times New Roman" w:cs="Times New Roman"/>
          <w:b/>
          <w:sz w:val="24"/>
          <w:szCs w:val="24"/>
        </w:rPr>
      </w:pPr>
      <w:r w:rsidRPr="007D63FB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В соответствии со ст.2 п.22, ст.58 п.1 Федерального закона от 29.12.2012 г.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дисциплины) и проводится в формах, определенных учебным планом и в порядке, </w:t>
      </w:r>
      <w:r w:rsidRPr="007D63FB">
        <w:rPr>
          <w:rFonts w:ascii="Times New Roman" w:hAnsi="Times New Roman" w:cs="Times New Roman"/>
          <w:sz w:val="24"/>
          <w:szCs w:val="24"/>
        </w:rPr>
        <w:lastRenderedPageBreak/>
        <w:t>установленным образовательной организацией на основании Положения о формах, периодичности и порядке текущего контроля успеваемости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и промежуточной аттестации 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7D63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7D63FB">
        <w:rPr>
          <w:rFonts w:ascii="Times New Roman" w:hAnsi="Times New Roman" w:cs="Times New Roman"/>
          <w:sz w:val="24"/>
          <w:szCs w:val="24"/>
        </w:rPr>
        <w:t xml:space="preserve"> ООШ. 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Учреждения. Промежуточная аттестация является формой контроля знаний обучающихся</w:t>
      </w:r>
      <w:proofErr w:type="gramStart"/>
      <w:r w:rsidRPr="007D63F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D63FB">
        <w:rPr>
          <w:rFonts w:ascii="Times New Roman" w:hAnsi="Times New Roman" w:cs="Times New Roman"/>
          <w:sz w:val="24"/>
          <w:szCs w:val="24"/>
        </w:rPr>
        <w:t xml:space="preserve">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 Количество и периодичность оценочных процедур определяется единым графиком оценочных процедур Учреждения</w:t>
      </w:r>
    </w:p>
    <w:p w:rsidR="00161106" w:rsidRPr="007D63FB" w:rsidRDefault="000C1955" w:rsidP="0016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5,6</w:t>
      </w:r>
      <w:r w:rsidR="00161106" w:rsidRPr="007D63FB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 -по итогам каждой четверти – четвертные отметки по всем предметам учебного плана; </w:t>
      </w:r>
    </w:p>
    <w:p w:rsidR="00161106" w:rsidRPr="007D63FB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 xml:space="preserve">-по итогам учебного года – итоговые годовые отметки по всем предметам учебного плана; 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sz w:val="24"/>
          <w:szCs w:val="24"/>
        </w:rPr>
        <w:t>- всероссийские проверочные работы в соответствии с графиком ВПР (на основании решения Педагогического совета)</w:t>
      </w:r>
    </w:p>
    <w:p w:rsidR="00161106" w:rsidRPr="005543B0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69260D">
        <w:rPr>
          <w:rFonts w:ascii="Times New Roman" w:hAnsi="Times New Roman" w:cs="Times New Roman"/>
          <w:b/>
          <w:sz w:val="24"/>
          <w:szCs w:val="24"/>
        </w:rPr>
        <w:t>Освоение образовательной программы сопровождается текущим контролем успеваемости и промежуточной аттестацией учащихся</w:t>
      </w:r>
      <w:r w:rsidRPr="005543B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формах, периодичности, порядке текущего контроля успеваемости и промежуточной аттестации обучающихся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61106" w:rsidRDefault="000C1955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5,6</w:t>
      </w:r>
      <w:r w:rsidR="00161106" w:rsidRPr="005543B0">
        <w:rPr>
          <w:rFonts w:ascii="Times New Roman" w:hAnsi="Times New Roman" w:cs="Times New Roman"/>
          <w:sz w:val="24"/>
          <w:szCs w:val="24"/>
        </w:rPr>
        <w:t xml:space="preserve">-х классов в обязательном порядке проходят промежуточную аттестацию по каждому учебному предмету по итогам четвертных отметок. </w:t>
      </w:r>
    </w:p>
    <w:p w:rsidR="00161106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>Формой промежуточной аттестации является годовая отметка, представляющая собой среднее арифметическое результатов четвертных отметок. Округление результатов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пользу обучающихся. </w:t>
      </w:r>
    </w:p>
    <w:p w:rsidR="00161106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 xml:space="preserve"> При промежуточной аттестации 2-9-ых классов – применяется балльная система оценивания в виде отметки (в баллах): «5» (отлично), «4» (хорошо), «3» (удовлетворительно)</w:t>
      </w:r>
      <w:r>
        <w:rPr>
          <w:rFonts w:ascii="Times New Roman" w:hAnsi="Times New Roman" w:cs="Times New Roman"/>
          <w:sz w:val="24"/>
          <w:szCs w:val="24"/>
        </w:rPr>
        <w:t xml:space="preserve">, «2» (неудовлетворительно). </w:t>
      </w:r>
    </w:p>
    <w:p w:rsidR="00161106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>Успешное прохождение обучающихся промежуточной аттестации является основанием для перевода в следующий класс, продолжения обучения и допуска обучающихся 9 классов к государственной итоговой аттестации</w:t>
      </w:r>
    </w:p>
    <w:p w:rsidR="00161106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>. Решения по данным вопросам принимаются Педагог</w:t>
      </w:r>
      <w:r>
        <w:rPr>
          <w:rFonts w:ascii="Times New Roman" w:hAnsi="Times New Roman" w:cs="Times New Roman"/>
          <w:sz w:val="24"/>
          <w:szCs w:val="24"/>
        </w:rPr>
        <w:t>ическим советом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106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543B0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5543B0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</w:t>
      </w:r>
      <w:r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161106" w:rsidRPr="005543B0" w:rsidRDefault="00161106" w:rsidP="00161106">
      <w:pPr>
        <w:spacing w:before="240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5543B0">
        <w:rPr>
          <w:rFonts w:ascii="Times New Roman" w:hAnsi="Times New Roman" w:cs="Times New Roman"/>
          <w:sz w:val="24"/>
          <w:szCs w:val="24"/>
        </w:rPr>
        <w:t xml:space="preserve"> Классные руководители обязаны довести до сведения родителей (законных представителей) несовершеннолетних обучающихся информацию о наличии академической задолженности в письменном виде под роспись с указанием даты ознакомления. Сроки ликвидации академической задолженности устанавливаются по согласованию с родителями (законными представителями) </w:t>
      </w:r>
      <w:proofErr w:type="gramStart"/>
      <w:r w:rsidRPr="00554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pPr w:leftFromText="180" w:rightFromText="180" w:vertAnchor="text" w:horzAnchor="margin" w:tblpY="11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449"/>
        <w:gridCol w:w="6317"/>
      </w:tblGrid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1955" w:rsidRPr="008E3C3C" w:rsidRDefault="000C1955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1955" w:rsidRPr="008E3C3C" w:rsidRDefault="000C1955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Предметы, по которым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осуществляется промежуточная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1955" w:rsidRPr="008E3C3C" w:rsidRDefault="000C1955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Формы проведения аттестации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918D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контрольное сочинение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918D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 xml:space="preserve">итоговая контрольная работа  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r w:rsidRPr="008E3C3C">
              <w:rPr>
                <w:rFonts w:ascii="Times New Roman" w:hAnsi="Times New Roman"/>
              </w:rPr>
              <w:t>итоговая контрольная работа в форме теста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r w:rsidRPr="008E3C3C">
              <w:rPr>
                <w:rFonts w:ascii="Times New Roman" w:hAnsi="Times New Roman"/>
              </w:rPr>
              <w:t>среднее арифметическое результатов четвертных отметок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r w:rsidRPr="008E3C3C">
              <w:rPr>
                <w:rFonts w:ascii="Times New Roman" w:hAnsi="Times New Roman"/>
              </w:rPr>
              <w:t>среднее арифметическое результатов четвертных отметок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</w:p>
        </w:tc>
      </w:tr>
      <w:tr w:rsidR="000C1955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результаты физического воспитания в соответствии с нормативами физического развития; нормативы  ГТО</w:t>
            </w:r>
          </w:p>
        </w:tc>
      </w:tr>
      <w:tr w:rsidR="000C1955" w:rsidRPr="008E3C3C" w:rsidTr="004A1467">
        <w:trPr>
          <w:trHeight w:val="32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E3C3C">
              <w:rPr>
                <w:rFonts w:ascii="Times New Roman" w:hAnsi="Times New Roman"/>
              </w:rPr>
              <w:t>Моя Карелия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tabs>
                <w:tab w:val="left" w:pos="4635"/>
              </w:tabs>
              <w:spacing w:after="0" w:line="255" w:lineRule="atLeast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  <w:r w:rsidRPr="008E3C3C">
              <w:rPr>
                <w:rFonts w:ascii="Times New Roman" w:hAnsi="Times New Roman"/>
              </w:rPr>
              <w:tab/>
            </w:r>
          </w:p>
        </w:tc>
      </w:tr>
      <w:tr w:rsidR="000C1955" w:rsidRPr="008E3C3C" w:rsidTr="004A1467">
        <w:trPr>
          <w:trHeight w:val="32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2918D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spacing w:after="0" w:line="240" w:lineRule="auto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 xml:space="preserve">Элективный курс </w:t>
            </w:r>
          </w:p>
          <w:p w:rsidR="000C1955" w:rsidRPr="008E3C3C" w:rsidRDefault="000C1955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955" w:rsidRPr="008E3C3C" w:rsidRDefault="000C1955" w:rsidP="004A1467">
            <w:pPr>
              <w:tabs>
                <w:tab w:val="left" w:pos="4635"/>
              </w:tabs>
              <w:spacing w:after="0" w:line="255" w:lineRule="atLeast"/>
              <w:rPr>
                <w:rFonts w:ascii="Times New Roman" w:hAnsi="Times New Roman"/>
              </w:rPr>
            </w:pPr>
            <w:r w:rsidRPr="008E3C3C">
              <w:rPr>
                <w:rFonts w:ascii="Times New Roman" w:hAnsi="Times New Roman"/>
              </w:rPr>
              <w:t>защита проекта</w:t>
            </w:r>
          </w:p>
        </w:tc>
      </w:tr>
    </w:tbl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0C1955" w:rsidRDefault="000C1955" w:rsidP="00161106">
      <w:pPr>
        <w:rPr>
          <w:rFonts w:ascii="Times New Roman" w:hAnsi="Times New Roman" w:cs="Times New Roman"/>
          <w:b/>
          <w:sz w:val="24"/>
          <w:szCs w:val="24"/>
        </w:rPr>
      </w:pP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  <w:r w:rsidRPr="007D63FB">
        <w:rPr>
          <w:rFonts w:ascii="Times New Roman" w:hAnsi="Times New Roman" w:cs="Times New Roman"/>
          <w:b/>
          <w:sz w:val="24"/>
          <w:szCs w:val="24"/>
        </w:rPr>
        <w:t>Формы организации и объем внеурочной деятельности</w:t>
      </w:r>
      <w:r w:rsidRPr="007D63FB">
        <w:rPr>
          <w:rFonts w:ascii="Times New Roman" w:hAnsi="Times New Roman" w:cs="Times New Roman"/>
          <w:sz w:val="24"/>
          <w:szCs w:val="24"/>
        </w:rPr>
        <w:t xml:space="preserve"> для учащихся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учащихся, возможностей школы.</w:t>
      </w: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161106" w:rsidRDefault="00161106" w:rsidP="00161106">
      <w:pPr>
        <w:rPr>
          <w:rFonts w:ascii="Times New Roman" w:hAnsi="Times New Roman" w:cs="Times New Roman"/>
          <w:sz w:val="24"/>
          <w:szCs w:val="24"/>
        </w:rPr>
      </w:pPr>
    </w:p>
    <w:p w:rsidR="006A7E83" w:rsidRDefault="006A7E83"/>
    <w:sectPr w:rsidR="006A7E83" w:rsidSect="006A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96043"/>
    <w:multiLevelType w:val="hybridMultilevel"/>
    <w:tmpl w:val="7FBC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06"/>
    <w:rsid w:val="000C1955"/>
    <w:rsid w:val="00161106"/>
    <w:rsid w:val="002918D5"/>
    <w:rsid w:val="006A7E83"/>
    <w:rsid w:val="0099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06"/>
    <w:pPr>
      <w:ind w:left="720"/>
      <w:contextualSpacing/>
    </w:pPr>
  </w:style>
  <w:style w:type="table" w:styleId="a4">
    <w:name w:val="Table Grid"/>
    <w:basedOn w:val="a1"/>
    <w:uiPriority w:val="59"/>
    <w:rsid w:val="0016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1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oze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2023-10-09T21:00:00Z</dcterms:created>
  <dcterms:modified xsi:type="dcterms:W3CDTF">2023-10-09T21:36:00Z</dcterms:modified>
</cp:coreProperties>
</file>