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A7" w:rsidRPr="00660EA7" w:rsidRDefault="00660EA7" w:rsidP="00660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EA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660EA7" w:rsidRPr="00660EA7" w:rsidRDefault="00660EA7" w:rsidP="00660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EA7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8B1774" w:rsidRDefault="00660EA7" w:rsidP="00660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EA7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660EA7" w:rsidRDefault="00660EA7" w:rsidP="00660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итогам определения выпускников 9 класса 2018 – 2019 учебного года.</w:t>
      </w:r>
    </w:p>
    <w:p w:rsidR="00660EA7" w:rsidRDefault="00660EA7" w:rsidP="00660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 учебном году обучалось 5 обучающихся. Все выпускники успешно прошли процедуру итоговой аттестации и получили аттестаты об основном общем образовании.</w:t>
      </w:r>
    </w:p>
    <w:p w:rsidR="00660EA7" w:rsidRDefault="00660EA7" w:rsidP="00660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660EA7" w:rsidTr="00281AA8">
        <w:tc>
          <w:tcPr>
            <w:tcW w:w="562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530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судьба</w:t>
            </w:r>
          </w:p>
        </w:tc>
      </w:tr>
      <w:tr w:rsidR="00660EA7" w:rsidTr="002A7EB3">
        <w:tc>
          <w:tcPr>
            <w:tcW w:w="9345" w:type="dxa"/>
            <w:gridSpan w:val="3"/>
          </w:tcPr>
          <w:p w:rsidR="00660EA7" w:rsidRDefault="00660EA7" w:rsidP="0066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60EA7" w:rsidTr="00281AA8">
        <w:tc>
          <w:tcPr>
            <w:tcW w:w="562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Анжелина Сергеевна</w:t>
            </w:r>
          </w:p>
        </w:tc>
        <w:tc>
          <w:tcPr>
            <w:tcW w:w="4530" w:type="dxa"/>
          </w:tcPr>
          <w:p w:rsidR="00660EA7" w:rsidRDefault="00366AB5" w:rsidP="0036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филиал ПГУПС им. Александра 1, дежурные стрелочного поста. </w:t>
            </w:r>
          </w:p>
        </w:tc>
      </w:tr>
      <w:tr w:rsidR="00660EA7" w:rsidTr="00281AA8">
        <w:tc>
          <w:tcPr>
            <w:tcW w:w="562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Валерия Алексеевна</w:t>
            </w:r>
          </w:p>
        </w:tc>
        <w:tc>
          <w:tcPr>
            <w:tcW w:w="4530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3 г. Кемь </w:t>
            </w:r>
          </w:p>
        </w:tc>
      </w:tr>
      <w:tr w:rsidR="00660EA7" w:rsidTr="00281AA8">
        <w:tc>
          <w:tcPr>
            <w:tcW w:w="562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60EA7" w:rsidRDefault="00660EA7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Станислав </w:t>
            </w:r>
            <w:r w:rsidR="00366AB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530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 политехнический колледж. Ремонтник горного оборудования.</w:t>
            </w:r>
          </w:p>
        </w:tc>
      </w:tr>
      <w:tr w:rsidR="00660EA7" w:rsidTr="00281AA8">
        <w:tc>
          <w:tcPr>
            <w:tcW w:w="562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Виктория Сергеевна</w:t>
            </w:r>
          </w:p>
        </w:tc>
        <w:tc>
          <w:tcPr>
            <w:tcW w:w="4530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Рабочеостровская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</w:t>
            </w:r>
          </w:p>
        </w:tc>
      </w:tr>
      <w:tr w:rsidR="00660EA7" w:rsidTr="00281AA8">
        <w:tc>
          <w:tcPr>
            <w:tcW w:w="562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Александр Олегович</w:t>
            </w:r>
          </w:p>
        </w:tc>
        <w:tc>
          <w:tcPr>
            <w:tcW w:w="4530" w:type="dxa"/>
          </w:tcPr>
          <w:p w:rsidR="00660EA7" w:rsidRDefault="00366AB5" w:rsidP="006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устроен</w:t>
            </w:r>
          </w:p>
        </w:tc>
      </w:tr>
    </w:tbl>
    <w:p w:rsidR="00660EA7" w:rsidRDefault="00660EA7" w:rsidP="00660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AB5" w:rsidRDefault="00366AB5" w:rsidP="00660E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B5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366AB5" w:rsidRDefault="00366AB5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A8">
        <w:rPr>
          <w:rFonts w:ascii="Times New Roman" w:hAnsi="Times New Roman" w:cs="Times New Roman"/>
          <w:sz w:val="24"/>
          <w:szCs w:val="24"/>
        </w:rPr>
        <w:t xml:space="preserve">40 % выпускников продолжают обучаться </w:t>
      </w:r>
      <w:r w:rsidR="00281AA8" w:rsidRPr="00281AA8">
        <w:rPr>
          <w:rFonts w:ascii="Times New Roman" w:hAnsi="Times New Roman" w:cs="Times New Roman"/>
          <w:sz w:val="24"/>
          <w:szCs w:val="24"/>
        </w:rPr>
        <w:t xml:space="preserve">в школах г. Кемь </w:t>
      </w:r>
      <w:r w:rsidR="00281AA8">
        <w:rPr>
          <w:rFonts w:ascii="Times New Roman" w:hAnsi="Times New Roman" w:cs="Times New Roman"/>
          <w:sz w:val="24"/>
          <w:szCs w:val="24"/>
        </w:rPr>
        <w:t>с целью получения среднего образования.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С.А. выбрал Костомукшский политехнический колледж, так как наши выпускники, которые обучались в этом колледже ранее, дают положительные отзывы о преподавательском составе качестве обучения. Профессии, получаемые выпускниками востребованы на Костомукшском ГОКе.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А.С. выбрала Петрозаводский филиал ПГУПС им. Александра 1, так как профессии, связанные с железной дорогой, не только хорошо оплачиваются, но и широко востребованы.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психологическую помощь, связанную с профессиональным становлением учеников.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профессионально – информационную базу.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экскурсии на предприятия и встречи со специалистами различных профессиональной сферы.</w:t>
      </w:r>
    </w:p>
    <w:p w:rsid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самостоятельную деятельность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профессиональному становлению</w:t>
      </w:r>
    </w:p>
    <w:p w:rsidR="00281AA8" w:rsidRPr="00281AA8" w:rsidRDefault="00281AA8" w:rsidP="00366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дальнейшем самоопределении и выбором профиля обучения на основе тестирования и анкетирования.</w:t>
      </w:r>
    </w:p>
    <w:p w:rsidR="00660EA7" w:rsidRPr="00660EA7" w:rsidRDefault="00660EA7" w:rsidP="00366AB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60EA7" w:rsidRPr="006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327"/>
    <w:multiLevelType w:val="hybridMultilevel"/>
    <w:tmpl w:val="91EA3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7"/>
    <w:rsid w:val="00281AA8"/>
    <w:rsid w:val="00366AB5"/>
    <w:rsid w:val="00660EA7"/>
    <w:rsid w:val="008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B210-BD0F-4D08-A548-E92F53C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2019-11-10T14:12:00Z</dcterms:created>
  <dcterms:modified xsi:type="dcterms:W3CDTF">2019-11-10T16:22:00Z</dcterms:modified>
</cp:coreProperties>
</file>