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A8" w:rsidRPr="00D927A8" w:rsidRDefault="00D927A8" w:rsidP="00D927A8">
      <w:pPr>
        <w:spacing w:after="0" w:line="240" w:lineRule="auto"/>
        <w:jc w:val="center"/>
        <w:rPr>
          <w:rFonts w:ascii="Times New Roman" w:hAnsi="Times New Roman" w:cs="Times New Roman"/>
          <w:b/>
          <w:color w:val="000000"/>
          <w:spacing w:val="1"/>
        </w:rPr>
      </w:pPr>
      <w:r w:rsidRPr="00D927A8">
        <w:rPr>
          <w:rFonts w:ascii="Times New Roman" w:hAnsi="Times New Roman" w:cs="Times New Roman"/>
          <w:b/>
          <w:color w:val="000000"/>
          <w:spacing w:val="1"/>
        </w:rPr>
        <w:t>Муниципальное бюджетное  общеобразовательное учреждение</w:t>
      </w:r>
    </w:p>
    <w:p w:rsidR="00D927A8" w:rsidRDefault="00D927A8" w:rsidP="00D927A8">
      <w:pPr>
        <w:spacing w:after="0" w:line="240" w:lineRule="auto"/>
        <w:jc w:val="center"/>
        <w:rPr>
          <w:rFonts w:ascii="Times New Roman" w:hAnsi="Times New Roman" w:cs="Times New Roman"/>
          <w:b/>
          <w:color w:val="000000"/>
          <w:spacing w:val="1"/>
        </w:rPr>
      </w:pPr>
      <w:r w:rsidRPr="00D927A8">
        <w:rPr>
          <w:rFonts w:ascii="Times New Roman" w:hAnsi="Times New Roman" w:cs="Times New Roman"/>
          <w:b/>
          <w:color w:val="000000"/>
          <w:spacing w:val="1"/>
        </w:rPr>
        <w:t xml:space="preserve"> «</w:t>
      </w:r>
      <w:proofErr w:type="spellStart"/>
      <w:r w:rsidRPr="00D927A8">
        <w:rPr>
          <w:rFonts w:ascii="Times New Roman" w:hAnsi="Times New Roman" w:cs="Times New Roman"/>
          <w:b/>
          <w:color w:val="000000"/>
          <w:spacing w:val="1"/>
        </w:rPr>
        <w:t>Панозерская</w:t>
      </w:r>
      <w:proofErr w:type="spellEnd"/>
      <w:r w:rsidRPr="00D927A8">
        <w:rPr>
          <w:rFonts w:ascii="Times New Roman" w:hAnsi="Times New Roman" w:cs="Times New Roman"/>
          <w:b/>
          <w:color w:val="000000"/>
          <w:spacing w:val="1"/>
        </w:rPr>
        <w:t xml:space="preserve"> основная общеобразовательная школа» </w:t>
      </w:r>
      <w:proofErr w:type="spellStart"/>
      <w:r w:rsidRPr="00D927A8">
        <w:rPr>
          <w:rFonts w:ascii="Times New Roman" w:hAnsi="Times New Roman" w:cs="Times New Roman"/>
          <w:b/>
          <w:color w:val="000000"/>
          <w:spacing w:val="1"/>
        </w:rPr>
        <w:t>Кемского</w:t>
      </w:r>
      <w:proofErr w:type="spellEnd"/>
      <w:r w:rsidRPr="00D927A8">
        <w:rPr>
          <w:rFonts w:ascii="Times New Roman" w:hAnsi="Times New Roman" w:cs="Times New Roman"/>
          <w:b/>
          <w:color w:val="000000"/>
          <w:spacing w:val="1"/>
        </w:rPr>
        <w:t xml:space="preserve"> муниципального района</w:t>
      </w:r>
    </w:p>
    <w:p w:rsidR="00D927A8" w:rsidRPr="00F13EE8" w:rsidRDefault="00F13EE8" w:rsidP="00F13EE8">
      <w:pPr>
        <w:tabs>
          <w:tab w:val="left" w:pos="3465"/>
          <w:tab w:val="center" w:pos="4960"/>
        </w:tabs>
        <w:spacing w:after="0" w:line="240" w:lineRule="auto"/>
        <w:rPr>
          <w:rFonts w:ascii="Times New Roman" w:hAnsi="Times New Roman" w:cs="Times New Roman"/>
          <w:b/>
          <w:color w:val="000000"/>
          <w:spacing w:val="1"/>
        </w:rPr>
      </w:pPr>
      <w:r>
        <w:rPr>
          <w:rFonts w:ascii="Times New Roman" w:hAnsi="Times New Roman" w:cs="Times New Roman"/>
          <w:sz w:val="24"/>
          <w:szCs w:val="24"/>
        </w:rPr>
        <w:tab/>
      </w:r>
      <w:r w:rsidRPr="00F13EE8">
        <w:rPr>
          <w:rFonts w:ascii="Times New Roman" w:hAnsi="Times New Roman" w:cs="Times New Roman"/>
          <w:b/>
          <w:sz w:val="24"/>
          <w:szCs w:val="24"/>
        </w:rPr>
        <w:t>(</w:t>
      </w:r>
      <w:r w:rsidRPr="00F13EE8">
        <w:rPr>
          <w:rFonts w:ascii="Times New Roman" w:hAnsi="Times New Roman" w:cs="Times New Roman"/>
          <w:b/>
          <w:sz w:val="24"/>
          <w:szCs w:val="24"/>
        </w:rPr>
        <w:tab/>
        <w:t xml:space="preserve">МБОУ </w:t>
      </w:r>
      <w:proofErr w:type="spellStart"/>
      <w:r w:rsidRPr="00F13EE8">
        <w:rPr>
          <w:rFonts w:ascii="Times New Roman" w:hAnsi="Times New Roman" w:cs="Times New Roman"/>
          <w:b/>
          <w:sz w:val="24"/>
          <w:szCs w:val="24"/>
        </w:rPr>
        <w:t>Панозерская</w:t>
      </w:r>
      <w:proofErr w:type="spellEnd"/>
      <w:r w:rsidRPr="00F13EE8">
        <w:rPr>
          <w:rFonts w:ascii="Times New Roman" w:hAnsi="Times New Roman" w:cs="Times New Roman"/>
          <w:b/>
          <w:sz w:val="24"/>
          <w:szCs w:val="24"/>
        </w:rPr>
        <w:t xml:space="preserve"> ООШ</w:t>
      </w:r>
      <w:r w:rsidRPr="00F13EE8">
        <w:rPr>
          <w:rFonts w:ascii="Times New Roman" w:hAnsi="Times New Roman" w:cs="Times New Roman"/>
          <w:b/>
          <w:color w:val="000000"/>
          <w:spacing w:val="1"/>
        </w:rPr>
        <w:t>)</w:t>
      </w:r>
    </w:p>
    <w:p w:rsidR="00F13EE8" w:rsidRDefault="00F13EE8" w:rsidP="00F13EE8">
      <w:pPr>
        <w:tabs>
          <w:tab w:val="left" w:pos="3465"/>
          <w:tab w:val="center" w:pos="4960"/>
        </w:tabs>
        <w:spacing w:after="0" w:line="240" w:lineRule="auto"/>
        <w:rPr>
          <w:rFonts w:ascii="Times New Roman" w:hAnsi="Times New Roman" w:cs="Times New Roman"/>
          <w:b/>
          <w:color w:val="000000"/>
          <w:spacing w:val="1"/>
        </w:rPr>
      </w:pPr>
    </w:p>
    <w:tbl>
      <w:tblPr>
        <w:tblStyle w:val="a3"/>
        <w:tblW w:w="0" w:type="auto"/>
        <w:tblLook w:val="04A0"/>
      </w:tblPr>
      <w:tblGrid>
        <w:gridCol w:w="2534"/>
        <w:gridCol w:w="2252"/>
        <w:gridCol w:w="2410"/>
        <w:gridCol w:w="2941"/>
      </w:tblGrid>
      <w:tr w:rsidR="00D927A8" w:rsidTr="00EB55A6">
        <w:tc>
          <w:tcPr>
            <w:tcW w:w="2534" w:type="dxa"/>
          </w:tcPr>
          <w:p w:rsidR="00D927A8" w:rsidRPr="009B0133" w:rsidRDefault="00D927A8" w:rsidP="00D927A8">
            <w:pPr>
              <w:rPr>
                <w:rFonts w:ascii="Times New Roman" w:hAnsi="Times New Roman" w:cs="Times New Roman"/>
                <w:color w:val="000000"/>
                <w:spacing w:val="1"/>
              </w:rPr>
            </w:pPr>
            <w:r w:rsidRPr="009B0133">
              <w:rPr>
                <w:rFonts w:ascii="Times New Roman" w:hAnsi="Times New Roman" w:cs="Times New Roman"/>
                <w:color w:val="000000"/>
                <w:spacing w:val="1"/>
              </w:rPr>
              <w:t xml:space="preserve">Согласовано </w:t>
            </w:r>
          </w:p>
          <w:p w:rsidR="00D927A8" w:rsidRDefault="00D927A8" w:rsidP="00D927A8">
            <w:pPr>
              <w:rPr>
                <w:rFonts w:ascii="Times New Roman" w:hAnsi="Times New Roman" w:cs="Times New Roman"/>
                <w:color w:val="000000"/>
                <w:spacing w:val="1"/>
              </w:rPr>
            </w:pPr>
            <w:r w:rsidRPr="009B0133">
              <w:rPr>
                <w:rFonts w:ascii="Times New Roman" w:hAnsi="Times New Roman" w:cs="Times New Roman"/>
                <w:color w:val="000000"/>
                <w:spacing w:val="1"/>
              </w:rPr>
              <w:t>Совет родителей</w:t>
            </w:r>
          </w:p>
          <w:p w:rsidR="00EB55A6" w:rsidRDefault="00EB55A6" w:rsidP="00D927A8">
            <w:pPr>
              <w:rPr>
                <w:rFonts w:ascii="Times New Roman" w:hAnsi="Times New Roman" w:cs="Times New Roman"/>
                <w:b/>
                <w:color w:val="000000"/>
                <w:spacing w:val="1"/>
              </w:rPr>
            </w:pPr>
            <w:r>
              <w:rPr>
                <w:rFonts w:ascii="Times New Roman" w:hAnsi="Times New Roman" w:cs="Times New Roman"/>
                <w:color w:val="000000"/>
                <w:spacing w:val="1"/>
              </w:rPr>
              <w:t xml:space="preserve">(протокол № 2              </w:t>
            </w:r>
            <w:r w:rsidRPr="00054814">
              <w:rPr>
                <w:rFonts w:ascii="Times New Roman" w:hAnsi="Times New Roman" w:cs="Times New Roman"/>
                <w:color w:val="000000"/>
                <w:spacing w:val="1"/>
              </w:rPr>
              <w:t xml:space="preserve"> от </w:t>
            </w:r>
            <w:r>
              <w:rPr>
                <w:rFonts w:ascii="Times New Roman" w:hAnsi="Times New Roman" w:cs="Times New Roman"/>
                <w:color w:val="000000"/>
                <w:spacing w:val="1"/>
              </w:rPr>
              <w:t>29.10.2018</w:t>
            </w:r>
            <w:r w:rsidRPr="00054814">
              <w:rPr>
                <w:rFonts w:ascii="Times New Roman" w:hAnsi="Times New Roman" w:cs="Times New Roman"/>
                <w:color w:val="000000"/>
                <w:spacing w:val="1"/>
              </w:rPr>
              <w:t>)</w:t>
            </w:r>
          </w:p>
        </w:tc>
        <w:tc>
          <w:tcPr>
            <w:tcW w:w="2252" w:type="dxa"/>
          </w:tcPr>
          <w:p w:rsidR="009B0133" w:rsidRPr="009B0133" w:rsidRDefault="009B0133" w:rsidP="009B0133">
            <w:pPr>
              <w:rPr>
                <w:rFonts w:ascii="Times New Roman" w:hAnsi="Times New Roman" w:cs="Times New Roman"/>
                <w:color w:val="000000"/>
                <w:spacing w:val="1"/>
              </w:rPr>
            </w:pPr>
            <w:r w:rsidRPr="009B0133">
              <w:rPr>
                <w:rFonts w:ascii="Times New Roman" w:hAnsi="Times New Roman" w:cs="Times New Roman"/>
                <w:color w:val="000000"/>
                <w:spacing w:val="1"/>
              </w:rPr>
              <w:t xml:space="preserve">Согласовано </w:t>
            </w:r>
          </w:p>
          <w:p w:rsidR="00D927A8" w:rsidRDefault="009B0133" w:rsidP="009B0133">
            <w:pPr>
              <w:rPr>
                <w:rFonts w:ascii="Times New Roman" w:hAnsi="Times New Roman" w:cs="Times New Roman"/>
                <w:color w:val="000000"/>
                <w:spacing w:val="1"/>
              </w:rPr>
            </w:pPr>
            <w:r w:rsidRPr="009B0133">
              <w:rPr>
                <w:rFonts w:ascii="Times New Roman" w:hAnsi="Times New Roman" w:cs="Times New Roman"/>
                <w:color w:val="000000"/>
                <w:spacing w:val="1"/>
              </w:rPr>
              <w:t xml:space="preserve">Совет </w:t>
            </w:r>
            <w:proofErr w:type="gramStart"/>
            <w:r>
              <w:rPr>
                <w:rFonts w:ascii="Times New Roman" w:hAnsi="Times New Roman" w:cs="Times New Roman"/>
                <w:color w:val="000000"/>
                <w:spacing w:val="1"/>
              </w:rPr>
              <w:t>обучающихся</w:t>
            </w:r>
            <w:proofErr w:type="gramEnd"/>
          </w:p>
          <w:p w:rsidR="00EB55A6" w:rsidRDefault="00EB55A6" w:rsidP="009B0133">
            <w:pPr>
              <w:rPr>
                <w:rFonts w:ascii="Times New Roman" w:hAnsi="Times New Roman" w:cs="Times New Roman"/>
                <w:b/>
                <w:color w:val="000000"/>
                <w:spacing w:val="1"/>
              </w:rPr>
            </w:pPr>
            <w:r>
              <w:rPr>
                <w:rFonts w:ascii="Times New Roman" w:hAnsi="Times New Roman" w:cs="Times New Roman"/>
                <w:color w:val="000000"/>
                <w:spacing w:val="1"/>
              </w:rPr>
              <w:t xml:space="preserve">(протокол № 2        </w:t>
            </w:r>
            <w:r w:rsidRPr="00054814">
              <w:rPr>
                <w:rFonts w:ascii="Times New Roman" w:hAnsi="Times New Roman" w:cs="Times New Roman"/>
                <w:color w:val="000000"/>
                <w:spacing w:val="1"/>
              </w:rPr>
              <w:t xml:space="preserve"> от </w:t>
            </w:r>
            <w:r>
              <w:rPr>
                <w:rFonts w:ascii="Times New Roman" w:hAnsi="Times New Roman" w:cs="Times New Roman"/>
                <w:color w:val="000000"/>
                <w:spacing w:val="1"/>
              </w:rPr>
              <w:t>01.11.2018</w:t>
            </w:r>
            <w:r w:rsidRPr="00054814">
              <w:rPr>
                <w:rFonts w:ascii="Times New Roman" w:hAnsi="Times New Roman" w:cs="Times New Roman"/>
                <w:color w:val="000000"/>
                <w:spacing w:val="1"/>
              </w:rPr>
              <w:t>)</w:t>
            </w:r>
          </w:p>
        </w:tc>
        <w:tc>
          <w:tcPr>
            <w:tcW w:w="2410" w:type="dxa"/>
          </w:tcPr>
          <w:p w:rsidR="00D927A8" w:rsidRPr="00D927A8" w:rsidRDefault="00D927A8" w:rsidP="00D927A8">
            <w:pPr>
              <w:rPr>
                <w:rFonts w:ascii="Times New Roman" w:hAnsi="Times New Roman" w:cs="Times New Roman"/>
                <w:color w:val="000000"/>
                <w:spacing w:val="1"/>
              </w:rPr>
            </w:pPr>
            <w:r>
              <w:rPr>
                <w:rFonts w:ascii="Times New Roman" w:hAnsi="Times New Roman" w:cs="Times New Roman"/>
                <w:color w:val="000000"/>
                <w:spacing w:val="1"/>
              </w:rPr>
              <w:t>Принято</w:t>
            </w:r>
          </w:p>
          <w:p w:rsidR="00D927A8" w:rsidRPr="00D927A8" w:rsidRDefault="00D927A8" w:rsidP="00D927A8">
            <w:pPr>
              <w:rPr>
                <w:rFonts w:ascii="Times New Roman" w:hAnsi="Times New Roman" w:cs="Times New Roman"/>
                <w:color w:val="000000"/>
                <w:spacing w:val="1"/>
              </w:rPr>
            </w:pPr>
            <w:r>
              <w:rPr>
                <w:rFonts w:ascii="Times New Roman" w:hAnsi="Times New Roman" w:cs="Times New Roman"/>
                <w:color w:val="000000"/>
                <w:spacing w:val="1"/>
              </w:rPr>
              <w:t>Педагогический  совет</w:t>
            </w:r>
          </w:p>
          <w:p w:rsidR="00EB55A6" w:rsidRDefault="00EB55A6" w:rsidP="00D927A8">
            <w:pPr>
              <w:rPr>
                <w:rFonts w:ascii="Times New Roman" w:hAnsi="Times New Roman" w:cs="Times New Roman"/>
                <w:color w:val="000000"/>
                <w:spacing w:val="1"/>
              </w:rPr>
            </w:pPr>
            <w:proofErr w:type="gramStart"/>
            <w:r>
              <w:rPr>
                <w:rFonts w:ascii="Times New Roman" w:hAnsi="Times New Roman" w:cs="Times New Roman"/>
                <w:color w:val="000000"/>
                <w:spacing w:val="1"/>
              </w:rPr>
              <w:t xml:space="preserve">(протокол №  2     </w:t>
            </w:r>
            <w:r w:rsidR="00D927A8" w:rsidRPr="00054814">
              <w:rPr>
                <w:rFonts w:ascii="Times New Roman" w:hAnsi="Times New Roman" w:cs="Times New Roman"/>
                <w:color w:val="000000"/>
                <w:spacing w:val="1"/>
              </w:rPr>
              <w:t xml:space="preserve"> </w:t>
            </w:r>
            <w:proofErr w:type="gramEnd"/>
          </w:p>
          <w:p w:rsidR="00D927A8" w:rsidRDefault="00D927A8" w:rsidP="00D927A8">
            <w:pPr>
              <w:rPr>
                <w:rFonts w:ascii="Times New Roman" w:hAnsi="Times New Roman" w:cs="Times New Roman"/>
                <w:b/>
                <w:color w:val="000000"/>
                <w:spacing w:val="1"/>
              </w:rPr>
            </w:pPr>
            <w:r w:rsidRPr="00054814">
              <w:rPr>
                <w:rFonts w:ascii="Times New Roman" w:hAnsi="Times New Roman" w:cs="Times New Roman"/>
                <w:color w:val="000000"/>
                <w:spacing w:val="1"/>
              </w:rPr>
              <w:t xml:space="preserve">от </w:t>
            </w:r>
            <w:r w:rsidR="00EB55A6">
              <w:rPr>
                <w:rFonts w:ascii="Times New Roman" w:hAnsi="Times New Roman" w:cs="Times New Roman"/>
                <w:color w:val="000000"/>
                <w:spacing w:val="1"/>
              </w:rPr>
              <w:t xml:space="preserve"> 26.10.2018</w:t>
            </w:r>
            <w:r w:rsidRPr="00054814">
              <w:rPr>
                <w:rFonts w:ascii="Times New Roman" w:hAnsi="Times New Roman" w:cs="Times New Roman"/>
                <w:color w:val="000000"/>
                <w:spacing w:val="1"/>
              </w:rPr>
              <w:t>)</w:t>
            </w:r>
          </w:p>
        </w:tc>
        <w:tc>
          <w:tcPr>
            <w:tcW w:w="2941" w:type="dxa"/>
          </w:tcPr>
          <w:p w:rsidR="00D927A8" w:rsidRPr="00D927A8" w:rsidRDefault="00D927A8" w:rsidP="00D927A8">
            <w:pPr>
              <w:rPr>
                <w:rFonts w:ascii="Times New Roman" w:hAnsi="Times New Roman" w:cs="Times New Roman"/>
                <w:color w:val="000000"/>
                <w:spacing w:val="1"/>
              </w:rPr>
            </w:pPr>
            <w:r w:rsidRPr="00D927A8">
              <w:rPr>
                <w:rFonts w:ascii="Times New Roman" w:hAnsi="Times New Roman" w:cs="Times New Roman"/>
                <w:color w:val="000000"/>
                <w:spacing w:val="1"/>
              </w:rPr>
              <w:t xml:space="preserve">  Утверждаю </w:t>
            </w:r>
          </w:p>
          <w:p w:rsidR="00EB55A6" w:rsidRDefault="00D927A8" w:rsidP="00EB55A6">
            <w:pPr>
              <w:jc w:val="right"/>
              <w:rPr>
                <w:rFonts w:ascii="Times New Roman" w:hAnsi="Times New Roman" w:cs="Times New Roman"/>
                <w:color w:val="000000"/>
                <w:spacing w:val="1"/>
              </w:rPr>
            </w:pPr>
            <w:r w:rsidRPr="00D927A8">
              <w:rPr>
                <w:rFonts w:ascii="Times New Roman" w:hAnsi="Times New Roman" w:cs="Times New Roman"/>
                <w:color w:val="000000"/>
                <w:spacing w:val="1"/>
              </w:rPr>
              <w:t xml:space="preserve">Директор школы:                     </w:t>
            </w:r>
          </w:p>
          <w:p w:rsidR="00EB55A6" w:rsidRDefault="00EB55A6" w:rsidP="00EB55A6">
            <w:pPr>
              <w:jc w:val="right"/>
              <w:rPr>
                <w:rFonts w:ascii="Times New Roman" w:hAnsi="Times New Roman" w:cs="Times New Roman"/>
                <w:color w:val="000000"/>
                <w:spacing w:val="1"/>
              </w:rPr>
            </w:pPr>
            <w:r>
              <w:rPr>
                <w:rFonts w:ascii="Times New Roman" w:hAnsi="Times New Roman" w:cs="Times New Roman"/>
                <w:color w:val="000000"/>
                <w:spacing w:val="1"/>
              </w:rPr>
              <w:t>________________</w:t>
            </w:r>
          </w:p>
          <w:p w:rsidR="00EB55A6" w:rsidRDefault="00D927A8" w:rsidP="00EB55A6">
            <w:pPr>
              <w:jc w:val="right"/>
              <w:rPr>
                <w:rFonts w:ascii="Times New Roman" w:hAnsi="Times New Roman" w:cs="Times New Roman"/>
                <w:color w:val="000000"/>
                <w:spacing w:val="1"/>
              </w:rPr>
            </w:pPr>
            <w:r w:rsidRPr="00D927A8">
              <w:rPr>
                <w:rFonts w:ascii="Times New Roman" w:hAnsi="Times New Roman" w:cs="Times New Roman"/>
                <w:color w:val="000000"/>
                <w:spacing w:val="1"/>
              </w:rPr>
              <w:t>Е.А.Дмитриева</w:t>
            </w:r>
          </w:p>
          <w:p w:rsidR="00D927A8" w:rsidRPr="00EB55A6" w:rsidRDefault="00D927A8" w:rsidP="00D927A8">
            <w:pPr>
              <w:rPr>
                <w:rFonts w:ascii="Times New Roman" w:hAnsi="Times New Roman" w:cs="Times New Roman"/>
                <w:color w:val="000000"/>
                <w:spacing w:val="1"/>
              </w:rPr>
            </w:pPr>
            <w:r w:rsidRPr="00054814">
              <w:rPr>
                <w:rFonts w:ascii="Times New Roman" w:hAnsi="Times New Roman" w:cs="Times New Roman"/>
                <w:color w:val="000000"/>
                <w:spacing w:val="1"/>
              </w:rPr>
              <w:t xml:space="preserve">Приказ </w:t>
            </w:r>
            <w:r w:rsidR="00EB55A6">
              <w:rPr>
                <w:rFonts w:ascii="Times New Roman" w:hAnsi="Times New Roman" w:cs="Times New Roman"/>
                <w:color w:val="000000"/>
                <w:spacing w:val="1"/>
              </w:rPr>
              <w:t>№ 27</w:t>
            </w:r>
            <w:r w:rsidRPr="00054814">
              <w:rPr>
                <w:rFonts w:ascii="Times New Roman" w:hAnsi="Times New Roman" w:cs="Times New Roman"/>
                <w:color w:val="000000"/>
                <w:spacing w:val="1"/>
              </w:rPr>
              <w:t xml:space="preserve"> </w:t>
            </w:r>
            <w:r w:rsidR="00EB55A6">
              <w:rPr>
                <w:rFonts w:ascii="Times New Roman" w:hAnsi="Times New Roman" w:cs="Times New Roman"/>
                <w:color w:val="000000"/>
                <w:spacing w:val="1"/>
              </w:rPr>
              <w:t>от 08.11.2018</w:t>
            </w:r>
          </w:p>
        </w:tc>
      </w:tr>
    </w:tbl>
    <w:p w:rsidR="000F3622" w:rsidRPr="009B0133" w:rsidRDefault="000F3622" w:rsidP="009B0133">
      <w:pPr>
        <w:autoSpaceDE w:val="0"/>
        <w:autoSpaceDN w:val="0"/>
        <w:adjustRightInd w:val="0"/>
        <w:spacing w:before="240" w:after="0" w:line="240" w:lineRule="auto"/>
        <w:jc w:val="center"/>
        <w:rPr>
          <w:rFonts w:ascii="Times New Roman" w:hAnsi="Times New Roman" w:cs="Times New Roman"/>
          <w:b/>
          <w:bCs/>
          <w:sz w:val="24"/>
          <w:szCs w:val="24"/>
        </w:rPr>
      </w:pPr>
      <w:r w:rsidRPr="00EB34E4">
        <w:rPr>
          <w:rFonts w:ascii="Times New Roman" w:hAnsi="Times New Roman" w:cs="Times New Roman"/>
          <w:b/>
          <w:bCs/>
          <w:sz w:val="24"/>
          <w:szCs w:val="24"/>
        </w:rPr>
        <w:t>ПОЛОЖЕНИЕ</w:t>
      </w:r>
      <w:r w:rsidRPr="00EB34E4">
        <w:rPr>
          <w:rFonts w:ascii="Times New Roman" w:hAnsi="Times New Roman" w:cs="Times New Roman"/>
          <w:b/>
          <w:bCs/>
          <w:sz w:val="24"/>
          <w:szCs w:val="24"/>
        </w:rPr>
        <w:br/>
        <w:t>о формах, периодичности, порядке текущего контроля успеваемости</w:t>
      </w:r>
      <w:r w:rsidRPr="00EB34E4">
        <w:rPr>
          <w:rFonts w:ascii="Times New Roman" w:hAnsi="Times New Roman" w:cs="Times New Roman"/>
          <w:b/>
          <w:bCs/>
          <w:sz w:val="24"/>
          <w:szCs w:val="24"/>
        </w:rPr>
        <w:br/>
        <w:t>и промежуточной аттестации обучающихся</w:t>
      </w:r>
    </w:p>
    <w:p w:rsidR="000F3622" w:rsidRPr="00EB34E4" w:rsidRDefault="000F3622" w:rsidP="000F3622">
      <w:pPr>
        <w:autoSpaceDE w:val="0"/>
        <w:autoSpaceDN w:val="0"/>
        <w:adjustRightInd w:val="0"/>
        <w:spacing w:before="240" w:after="0" w:line="240" w:lineRule="auto"/>
        <w:jc w:val="center"/>
        <w:rPr>
          <w:rFonts w:ascii="Times New Roman" w:hAnsi="Times New Roman" w:cs="Times New Roman"/>
          <w:b/>
          <w:sz w:val="24"/>
          <w:szCs w:val="24"/>
        </w:rPr>
      </w:pPr>
      <w:r w:rsidRPr="00EB34E4">
        <w:rPr>
          <w:rFonts w:ascii="Times New Roman" w:hAnsi="Times New Roman" w:cs="Times New Roman"/>
          <w:b/>
          <w:sz w:val="24"/>
          <w:szCs w:val="24"/>
        </w:rPr>
        <w:t>1. Общие положения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1.1. Положение о формах, периодичности, порядке текущего контроля успеваемости и промежуточной</w:t>
      </w:r>
      <w:r>
        <w:rPr>
          <w:rFonts w:ascii="Times New Roman" w:hAnsi="Times New Roman" w:cs="Times New Roman"/>
          <w:sz w:val="24"/>
          <w:szCs w:val="24"/>
        </w:rPr>
        <w:t xml:space="preserve"> </w:t>
      </w:r>
      <w:proofErr w:type="gramStart"/>
      <w:r w:rsidRPr="00EB34E4">
        <w:rPr>
          <w:rFonts w:ascii="Times New Roman" w:hAnsi="Times New Roman" w:cs="Times New Roman"/>
          <w:sz w:val="24"/>
          <w:szCs w:val="24"/>
        </w:rPr>
        <w:t>аттестации</w:t>
      </w:r>
      <w:proofErr w:type="gramEnd"/>
      <w:r w:rsidRPr="00EB34E4">
        <w:rPr>
          <w:rFonts w:ascii="Times New Roman" w:hAnsi="Times New Roman" w:cs="Times New Roman"/>
          <w:sz w:val="24"/>
          <w:szCs w:val="24"/>
        </w:rPr>
        <w:t xml:space="preserve"> обучающихся </w:t>
      </w:r>
      <w:r w:rsidR="00F13EE8">
        <w:rPr>
          <w:rFonts w:ascii="Times New Roman" w:hAnsi="Times New Roman" w:cs="Times New Roman"/>
          <w:sz w:val="24"/>
          <w:szCs w:val="24"/>
        </w:rPr>
        <w:t xml:space="preserve">МБОУ </w:t>
      </w:r>
      <w:proofErr w:type="spellStart"/>
      <w:r w:rsidR="00F13EE8">
        <w:rPr>
          <w:rFonts w:ascii="Times New Roman" w:hAnsi="Times New Roman" w:cs="Times New Roman"/>
          <w:sz w:val="24"/>
          <w:szCs w:val="24"/>
        </w:rPr>
        <w:t>Панозерская</w:t>
      </w:r>
      <w:proofErr w:type="spellEnd"/>
      <w:r w:rsidR="00F13EE8">
        <w:rPr>
          <w:rFonts w:ascii="Times New Roman" w:hAnsi="Times New Roman" w:cs="Times New Roman"/>
          <w:sz w:val="24"/>
          <w:szCs w:val="24"/>
        </w:rPr>
        <w:t xml:space="preserve"> ООШ </w:t>
      </w:r>
      <w:r w:rsidRPr="00EB34E4">
        <w:rPr>
          <w:rFonts w:ascii="Times New Roman" w:hAnsi="Times New Roman" w:cs="Times New Roman"/>
          <w:sz w:val="24"/>
          <w:szCs w:val="24"/>
        </w:rPr>
        <w:t>(Положение) разработано в соответствии:</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1.1.1. С нормативными правовыми актами федерального уровня:</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Федеральным законом от 29.12.2012 № 273-ФЗ </w:t>
      </w:r>
      <w:r w:rsidRPr="00EB34E4">
        <w:rPr>
          <w:rFonts w:ascii="Times New Roman" w:hAnsi="Times New Roman" w:cs="Times New Roman"/>
          <w:color w:val="000000"/>
          <w:sz w:val="24"/>
          <w:szCs w:val="24"/>
        </w:rPr>
        <w:t>«</w:t>
      </w:r>
      <w:r w:rsidRPr="00EB34E4">
        <w:rPr>
          <w:rFonts w:ascii="Times New Roman" w:hAnsi="Times New Roman" w:cs="Times New Roman"/>
          <w:sz w:val="24"/>
          <w:szCs w:val="24"/>
        </w:rPr>
        <w:t>Об образовании в Российской Федерации</w:t>
      </w:r>
      <w:r w:rsidRPr="00EB34E4">
        <w:rPr>
          <w:rFonts w:ascii="Times New Roman" w:hAnsi="Times New Roman" w:cs="Times New Roman"/>
          <w:color w:val="000000"/>
          <w:sz w:val="24"/>
          <w:szCs w:val="24"/>
        </w:rPr>
        <w:t>»</w:t>
      </w:r>
      <w:r w:rsidRPr="00EB34E4">
        <w:rPr>
          <w:rFonts w:ascii="Times New Roman" w:hAnsi="Times New Roman" w:cs="Times New Roman"/>
          <w:sz w:val="24"/>
          <w:szCs w:val="24"/>
        </w:rPr>
        <w:t>;</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Трудовым кодексом</w:t>
      </w:r>
      <w:r w:rsidRPr="00EB34E4">
        <w:rPr>
          <w:rFonts w:ascii="Times New Roman" w:hAnsi="Times New Roman" w:cs="Times New Roman"/>
          <w:color w:val="000000"/>
          <w:sz w:val="24"/>
          <w:szCs w:val="24"/>
        </w:rPr>
        <w:t xml:space="preserve"> </w:t>
      </w:r>
      <w:r w:rsidRPr="00EB34E4">
        <w:rPr>
          <w:rFonts w:ascii="Times New Roman" w:hAnsi="Times New Roman" w:cs="Times New Roman"/>
          <w:sz w:val="24"/>
          <w:szCs w:val="24"/>
        </w:rPr>
        <w:t>от 30.12.2001 № 197-ФЗ;</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Федеральным государственным образовательным стандартом начального общего образования, утвержденным приказом </w:t>
      </w:r>
      <w:proofErr w:type="spellStart"/>
      <w:r w:rsidRPr="00EB34E4">
        <w:rPr>
          <w:rFonts w:ascii="Times New Roman" w:hAnsi="Times New Roman" w:cs="Times New Roman"/>
          <w:sz w:val="24"/>
          <w:szCs w:val="24"/>
        </w:rPr>
        <w:t>Минобрнауки</w:t>
      </w:r>
      <w:proofErr w:type="spellEnd"/>
      <w:r w:rsidRPr="00EB34E4">
        <w:rPr>
          <w:rFonts w:ascii="Times New Roman" w:hAnsi="Times New Roman" w:cs="Times New Roman"/>
          <w:sz w:val="24"/>
          <w:szCs w:val="24"/>
        </w:rPr>
        <w:t xml:space="preserve"> от 06.10.2009 № 373;</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Федеральным государственным образовательным стандартом начального общего образования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с ограниченными возможностями здоровья, утвержденным приказом </w:t>
      </w:r>
      <w:proofErr w:type="spellStart"/>
      <w:r w:rsidRPr="00EB34E4">
        <w:rPr>
          <w:rFonts w:ascii="Times New Roman" w:hAnsi="Times New Roman" w:cs="Times New Roman"/>
          <w:sz w:val="24"/>
          <w:szCs w:val="24"/>
        </w:rPr>
        <w:t>Минобрнауки</w:t>
      </w:r>
      <w:proofErr w:type="spellEnd"/>
      <w:r w:rsidRPr="00EB34E4">
        <w:rPr>
          <w:rFonts w:ascii="Times New Roman" w:hAnsi="Times New Roman" w:cs="Times New Roman"/>
          <w:sz w:val="24"/>
          <w:szCs w:val="24"/>
        </w:rPr>
        <w:t xml:space="preserve"> от 19.12.2014 № 1598;</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Федеральным государственным образовательным стандартом основного общего образования, утвержденным приказом </w:t>
      </w:r>
      <w:proofErr w:type="spellStart"/>
      <w:r w:rsidRPr="00EB34E4">
        <w:rPr>
          <w:rFonts w:ascii="Times New Roman" w:hAnsi="Times New Roman" w:cs="Times New Roman"/>
          <w:sz w:val="24"/>
          <w:szCs w:val="24"/>
        </w:rPr>
        <w:t>Минобрнауки</w:t>
      </w:r>
      <w:proofErr w:type="spellEnd"/>
      <w:r w:rsidRPr="00EB34E4">
        <w:rPr>
          <w:rFonts w:ascii="Times New Roman" w:hAnsi="Times New Roman" w:cs="Times New Roman"/>
          <w:sz w:val="24"/>
          <w:szCs w:val="24"/>
        </w:rPr>
        <w:t xml:space="preserve"> от 17.12.2010 № 1897;</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EB34E4">
        <w:rPr>
          <w:rFonts w:ascii="Times New Roman" w:hAnsi="Times New Roman" w:cs="Times New Roman"/>
          <w:sz w:val="24"/>
          <w:szCs w:val="24"/>
        </w:rPr>
        <w:t>Минобрнауки</w:t>
      </w:r>
      <w:proofErr w:type="spellEnd"/>
      <w:r w:rsidRPr="00EB34E4">
        <w:rPr>
          <w:rFonts w:ascii="Times New Roman" w:hAnsi="Times New Roman" w:cs="Times New Roman"/>
          <w:sz w:val="24"/>
          <w:szCs w:val="24"/>
        </w:rPr>
        <w:t xml:space="preserve"> от 30.08.2013 № 1015;</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Порядком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sidRPr="00EB34E4">
        <w:rPr>
          <w:rFonts w:ascii="Times New Roman" w:hAnsi="Times New Roman" w:cs="Times New Roman"/>
          <w:sz w:val="24"/>
          <w:szCs w:val="24"/>
        </w:rPr>
        <w:t>Минпросвещения</w:t>
      </w:r>
      <w:proofErr w:type="spellEnd"/>
      <w:r w:rsidRPr="00EB34E4">
        <w:rPr>
          <w:rFonts w:ascii="Times New Roman" w:hAnsi="Times New Roman" w:cs="Times New Roman"/>
          <w:sz w:val="24"/>
          <w:szCs w:val="24"/>
        </w:rPr>
        <w:t xml:space="preserve"> от 09.11.2018 № 196;</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Порядком приема граждан на </w:t>
      </w:r>
      <w:proofErr w:type="gramStart"/>
      <w:r w:rsidRPr="00EB34E4">
        <w:rPr>
          <w:rFonts w:ascii="Times New Roman" w:hAnsi="Times New Roman" w:cs="Times New Roman"/>
          <w:sz w:val="24"/>
          <w:szCs w:val="24"/>
        </w:rPr>
        <w:t>обучение по</w:t>
      </w:r>
      <w:proofErr w:type="gramEnd"/>
      <w:r w:rsidRPr="00EB34E4">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утвержденным приказом </w:t>
      </w:r>
      <w:proofErr w:type="spellStart"/>
      <w:r w:rsidRPr="00EB34E4">
        <w:rPr>
          <w:rFonts w:ascii="Times New Roman" w:hAnsi="Times New Roman" w:cs="Times New Roman"/>
          <w:sz w:val="24"/>
          <w:szCs w:val="24"/>
        </w:rPr>
        <w:t>Минобрнауки</w:t>
      </w:r>
      <w:proofErr w:type="spellEnd"/>
      <w:r w:rsidRPr="00EB34E4">
        <w:rPr>
          <w:rFonts w:ascii="Times New Roman" w:hAnsi="Times New Roman" w:cs="Times New Roman"/>
          <w:sz w:val="24"/>
          <w:szCs w:val="24"/>
        </w:rPr>
        <w:t xml:space="preserve"> от 22.01.2014 № 32;</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Положением о </w:t>
      </w:r>
      <w:proofErr w:type="spellStart"/>
      <w:r w:rsidRPr="00EB34E4">
        <w:rPr>
          <w:rFonts w:ascii="Times New Roman" w:hAnsi="Times New Roman" w:cs="Times New Roman"/>
          <w:sz w:val="24"/>
          <w:szCs w:val="24"/>
        </w:rPr>
        <w:t>психолого-медико-педагогической</w:t>
      </w:r>
      <w:proofErr w:type="spellEnd"/>
      <w:r w:rsidRPr="00EB34E4">
        <w:rPr>
          <w:rFonts w:ascii="Times New Roman" w:hAnsi="Times New Roman" w:cs="Times New Roman"/>
          <w:sz w:val="24"/>
          <w:szCs w:val="24"/>
        </w:rPr>
        <w:t xml:space="preserve"> комиссии, утвержденным приказом </w:t>
      </w:r>
      <w:proofErr w:type="spellStart"/>
      <w:r w:rsidRPr="00EB34E4">
        <w:rPr>
          <w:rFonts w:ascii="Times New Roman" w:hAnsi="Times New Roman" w:cs="Times New Roman"/>
          <w:sz w:val="24"/>
          <w:szCs w:val="24"/>
        </w:rPr>
        <w:t>Минобрнауки</w:t>
      </w:r>
      <w:proofErr w:type="spellEnd"/>
      <w:r w:rsidRPr="00EB34E4">
        <w:rPr>
          <w:rFonts w:ascii="Times New Roman" w:hAnsi="Times New Roman" w:cs="Times New Roman"/>
          <w:sz w:val="24"/>
          <w:szCs w:val="24"/>
        </w:rPr>
        <w:t xml:space="preserve"> от 20.09.2013 № 1082;</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w:t>
      </w:r>
      <w:proofErr w:type="spellStart"/>
      <w:r w:rsidRPr="00EB34E4">
        <w:rPr>
          <w:rFonts w:ascii="Times New Roman" w:hAnsi="Times New Roman" w:cs="Times New Roman"/>
          <w:sz w:val="24"/>
          <w:szCs w:val="24"/>
        </w:rPr>
        <w:t>СанПиН</w:t>
      </w:r>
      <w:proofErr w:type="spellEnd"/>
      <w:r w:rsidRPr="00EB34E4">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proofErr w:type="gramStart"/>
      <w:r w:rsidRPr="00EB34E4">
        <w:rPr>
          <w:rFonts w:ascii="Times New Roman" w:hAnsi="Times New Roman" w:cs="Times New Roman"/>
          <w:sz w:val="24"/>
          <w:szCs w:val="24"/>
        </w:rPr>
        <w:t>утвержденными</w:t>
      </w:r>
      <w:proofErr w:type="gramEnd"/>
      <w:r w:rsidRPr="00EB34E4">
        <w:rPr>
          <w:rFonts w:ascii="Times New Roman" w:hAnsi="Times New Roman" w:cs="Times New Roman"/>
          <w:bCs/>
          <w:sz w:val="24"/>
          <w:szCs w:val="24"/>
        </w:rPr>
        <w:t xml:space="preserve"> постановлением главного санитарного врача от</w:t>
      </w:r>
      <w:r w:rsidRPr="00EB34E4">
        <w:rPr>
          <w:rFonts w:ascii="Times New Roman" w:hAnsi="Times New Roman" w:cs="Times New Roman"/>
          <w:sz w:val="24"/>
          <w:szCs w:val="24"/>
        </w:rPr>
        <w:t xml:space="preserve"> 29.12.2010 № 189.</w:t>
      </w:r>
    </w:p>
    <w:p w:rsidR="00A33136" w:rsidRDefault="00A33136" w:rsidP="000F3622">
      <w:pPr>
        <w:autoSpaceDE w:val="0"/>
        <w:autoSpaceDN w:val="0"/>
        <w:adjustRightInd w:val="0"/>
        <w:spacing w:after="0" w:line="240" w:lineRule="auto"/>
        <w:rPr>
          <w:rFonts w:ascii="Times New Roman" w:hAnsi="Times New Roman" w:cs="Times New Roman"/>
          <w:sz w:val="24"/>
          <w:szCs w:val="24"/>
        </w:rPr>
      </w:pPr>
    </w:p>
    <w:p w:rsidR="000F3622" w:rsidRPr="00EB34E4" w:rsidRDefault="00054814" w:rsidP="000F36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r w:rsidR="000F3622" w:rsidRPr="00EB34E4">
        <w:rPr>
          <w:rFonts w:ascii="Times New Roman" w:hAnsi="Times New Roman" w:cs="Times New Roman"/>
          <w:sz w:val="24"/>
          <w:szCs w:val="24"/>
        </w:rPr>
        <w:t xml:space="preserve">С правоустанавливающими документами, локальными нормативными актами </w:t>
      </w:r>
      <w:r w:rsidR="00EB55A6">
        <w:rPr>
          <w:rFonts w:ascii="Times New Roman" w:hAnsi="Times New Roman" w:cs="Times New Roman"/>
          <w:sz w:val="24"/>
          <w:szCs w:val="24"/>
        </w:rPr>
        <w:t xml:space="preserve">МБОУ </w:t>
      </w:r>
      <w:proofErr w:type="spellStart"/>
      <w:r w:rsidR="00EB55A6">
        <w:rPr>
          <w:rFonts w:ascii="Times New Roman" w:hAnsi="Times New Roman" w:cs="Times New Roman"/>
          <w:sz w:val="24"/>
          <w:szCs w:val="24"/>
        </w:rPr>
        <w:t>Панозерская</w:t>
      </w:r>
      <w:proofErr w:type="spellEnd"/>
      <w:r w:rsidR="00EB55A6">
        <w:rPr>
          <w:rFonts w:ascii="Times New Roman" w:hAnsi="Times New Roman" w:cs="Times New Roman"/>
          <w:sz w:val="24"/>
          <w:szCs w:val="24"/>
        </w:rPr>
        <w:t xml:space="preserve"> ООШ (далее ОО), </w:t>
      </w:r>
      <w:r w:rsidR="000F3622" w:rsidRPr="00EB34E4">
        <w:rPr>
          <w:rFonts w:ascii="Times New Roman" w:hAnsi="Times New Roman" w:cs="Times New Roman"/>
          <w:sz w:val="24"/>
          <w:szCs w:val="24"/>
        </w:rPr>
        <w:t xml:space="preserve"> иными документами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уставом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основными образовательными программами (ООП) начального общего, о</w:t>
      </w:r>
      <w:r>
        <w:rPr>
          <w:rFonts w:ascii="Times New Roman" w:hAnsi="Times New Roman" w:cs="Times New Roman"/>
          <w:sz w:val="24"/>
          <w:szCs w:val="24"/>
        </w:rPr>
        <w:t>сновного общего</w:t>
      </w:r>
      <w:r w:rsidRPr="00EB34E4">
        <w:rPr>
          <w:rFonts w:ascii="Times New Roman" w:hAnsi="Times New Roman" w:cs="Times New Roman"/>
          <w:sz w:val="24"/>
          <w:szCs w:val="24"/>
        </w:rPr>
        <w:t xml:space="preserve"> образования;</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дополнительными общеобразовательными программами ОО;</w:t>
      </w:r>
    </w:p>
    <w:p w:rsidR="00A31CB1"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положениями об органах коллегиального управления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положением о системе оценивания образовательных достижений обучающихся в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lastRenderedPageBreak/>
        <w:t>– положением о внутренней системе оценки качества образования в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положением об индивидуальном учете результатов освоения </w:t>
      </w:r>
      <w:proofErr w:type="gramStart"/>
      <w:r w:rsidRPr="00EB34E4">
        <w:rPr>
          <w:rFonts w:ascii="Times New Roman" w:hAnsi="Times New Roman" w:cs="Times New Roman"/>
          <w:sz w:val="24"/>
          <w:szCs w:val="24"/>
        </w:rPr>
        <w:t>обучающимися</w:t>
      </w:r>
      <w:proofErr w:type="gramEnd"/>
      <w:r w:rsidRPr="00EB34E4">
        <w:rPr>
          <w:rFonts w:ascii="Times New Roman" w:hAnsi="Times New Roman" w:cs="Times New Roman"/>
          <w:sz w:val="24"/>
          <w:szCs w:val="24"/>
        </w:rPr>
        <w:t xml:space="preserve"> образовательных программ в ОО и поощрений обучающихся в ОО;</w:t>
      </w:r>
    </w:p>
    <w:p w:rsidR="000F3622" w:rsidRPr="00EB34E4" w:rsidRDefault="00C77583" w:rsidP="000F36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положением о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мониторинге </w:t>
      </w:r>
      <w:r w:rsidR="000F3622" w:rsidRPr="00EB34E4">
        <w:rPr>
          <w:rFonts w:ascii="Times New Roman" w:hAnsi="Times New Roman" w:cs="Times New Roman"/>
          <w:sz w:val="24"/>
          <w:szCs w:val="24"/>
        </w:rPr>
        <w:t xml:space="preserve"> качества образования в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положением о </w:t>
      </w:r>
      <w:proofErr w:type="spellStart"/>
      <w:r w:rsidRPr="00EB34E4">
        <w:rPr>
          <w:rFonts w:ascii="Times New Roman" w:hAnsi="Times New Roman" w:cs="Times New Roman"/>
          <w:sz w:val="24"/>
          <w:szCs w:val="24"/>
        </w:rPr>
        <w:t>внутришкольном</w:t>
      </w:r>
      <w:proofErr w:type="spellEnd"/>
      <w:r w:rsidRPr="00EB34E4">
        <w:rPr>
          <w:rFonts w:ascii="Times New Roman" w:hAnsi="Times New Roman" w:cs="Times New Roman"/>
          <w:sz w:val="24"/>
          <w:szCs w:val="24"/>
        </w:rPr>
        <w:t xml:space="preserve"> контроле в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положением о формах обучения в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положением об индивидуальном учебном плане;</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Порядком зачета результатов освоения </w:t>
      </w:r>
      <w:proofErr w:type="gramStart"/>
      <w:r w:rsidRPr="00EB34E4">
        <w:rPr>
          <w:rFonts w:ascii="Times New Roman" w:hAnsi="Times New Roman" w:cs="Times New Roman"/>
          <w:sz w:val="24"/>
          <w:szCs w:val="24"/>
        </w:rPr>
        <w:t>обучающимися</w:t>
      </w:r>
      <w:proofErr w:type="gramEnd"/>
      <w:r w:rsidRPr="00EB34E4">
        <w:rPr>
          <w:rFonts w:ascii="Times New Roman" w:hAnsi="Times New Roman" w:cs="Times New Roman"/>
          <w:sz w:val="24"/>
          <w:szCs w:val="24"/>
        </w:rPr>
        <w:t xml:space="preserve"> учебных предметов, курсов, дисциплин (модулей), практики, дополнительных образ</w:t>
      </w:r>
      <w:r>
        <w:rPr>
          <w:rFonts w:ascii="Times New Roman" w:hAnsi="Times New Roman" w:cs="Times New Roman"/>
          <w:sz w:val="24"/>
          <w:szCs w:val="24"/>
        </w:rPr>
        <w:t>овательных программ в других ОО.</w:t>
      </w:r>
    </w:p>
    <w:p w:rsidR="00A33136" w:rsidRDefault="00A33136" w:rsidP="000F3622">
      <w:pPr>
        <w:autoSpaceDE w:val="0"/>
        <w:autoSpaceDN w:val="0"/>
        <w:adjustRightInd w:val="0"/>
        <w:spacing w:after="0" w:line="240" w:lineRule="auto"/>
        <w:rPr>
          <w:rFonts w:ascii="Times New Roman" w:hAnsi="Times New Roman" w:cs="Times New Roman"/>
          <w:sz w:val="24"/>
          <w:szCs w:val="24"/>
        </w:rPr>
      </w:pP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1.2. Настоящее Положение определяет формы, периодичность, порядок текущего контроля успеваемости и промежуточной аттестации обучающихся, их перевод в следующий класс, на следующий уровень образования.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1.3. Текущий контроль успеваемости и промежуточная аттестация являются частью системы </w:t>
      </w:r>
      <w:proofErr w:type="spellStart"/>
      <w:r w:rsidRPr="00EB34E4">
        <w:rPr>
          <w:rFonts w:ascii="Times New Roman" w:hAnsi="Times New Roman" w:cs="Times New Roman"/>
          <w:sz w:val="24"/>
          <w:szCs w:val="24"/>
        </w:rPr>
        <w:t>внутришкольного</w:t>
      </w:r>
      <w:proofErr w:type="spellEnd"/>
      <w:r w:rsidRPr="00EB34E4">
        <w:rPr>
          <w:rFonts w:ascii="Times New Roman" w:hAnsi="Times New Roman" w:cs="Times New Roman"/>
          <w:sz w:val="24"/>
          <w:szCs w:val="24"/>
        </w:rPr>
        <w:t xml:space="preserve"> мониторинга качества образования по направлению «Качество образовательной деятельности» и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1.4.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 (группы), в которо</w:t>
      </w:r>
      <w:proofErr w:type="gramStart"/>
      <w:r w:rsidRPr="00EB34E4">
        <w:rPr>
          <w:rFonts w:ascii="Times New Roman" w:hAnsi="Times New Roman" w:cs="Times New Roman"/>
          <w:sz w:val="24"/>
          <w:szCs w:val="24"/>
        </w:rPr>
        <w:t>м(</w:t>
      </w:r>
      <w:proofErr w:type="gramEnd"/>
      <w:r w:rsidRPr="00EB34E4">
        <w:rPr>
          <w:rFonts w:ascii="Times New Roman" w:hAnsi="Times New Roman" w:cs="Times New Roman"/>
          <w:sz w:val="24"/>
          <w:szCs w:val="24"/>
        </w:rPr>
        <w:t>ой) они обучаются, а также в индивидуальный учебный план.</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1.5. Текущий контроль успеваемости и промежуточную аттестацию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осуществляют педагогические работники в соответствии с должностными обязанностями и локальными нормативными актами ОО.</w:t>
      </w:r>
    </w:p>
    <w:p w:rsidR="00A33136" w:rsidRDefault="000F3622" w:rsidP="00A33136">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1.6. </w:t>
      </w:r>
      <w:proofErr w:type="gramStart"/>
      <w:r w:rsidRPr="00EB34E4">
        <w:rPr>
          <w:rFonts w:ascii="Times New Roman" w:hAnsi="Times New Roman" w:cs="Times New Roman"/>
          <w:sz w:val="24"/>
          <w:szCs w:val="24"/>
        </w:rPr>
        <w:t>Результаты, полученные в ходе текущего контроля успеваемости и промежуточной аттестации за отчетный период (</w:t>
      </w:r>
      <w:r>
        <w:rPr>
          <w:rFonts w:ascii="Times New Roman" w:hAnsi="Times New Roman" w:cs="Times New Roman"/>
          <w:sz w:val="24"/>
          <w:szCs w:val="24"/>
        </w:rPr>
        <w:t>учебный год, полугодие, четверть</w:t>
      </w:r>
      <w:r w:rsidRPr="00EB34E4">
        <w:rPr>
          <w:rFonts w:ascii="Times New Roman" w:hAnsi="Times New Roman" w:cs="Times New Roman"/>
          <w:sz w:val="24"/>
          <w:szCs w:val="24"/>
        </w:rPr>
        <w:t xml:space="preserve">), являются документальной основой для составления ежегодного публичного доклада руководителя о результатах деятельности ОО и отчета о </w:t>
      </w:r>
      <w:proofErr w:type="spellStart"/>
      <w:r w:rsidRPr="00EB34E4">
        <w:rPr>
          <w:rFonts w:ascii="Times New Roman" w:hAnsi="Times New Roman" w:cs="Times New Roman"/>
          <w:sz w:val="24"/>
          <w:szCs w:val="24"/>
        </w:rPr>
        <w:t>самообследовании</w:t>
      </w:r>
      <w:proofErr w:type="spellEnd"/>
      <w:r w:rsidRPr="00EB34E4">
        <w:rPr>
          <w:rFonts w:ascii="Times New Roman" w:hAnsi="Times New Roman" w:cs="Times New Roman"/>
          <w:sz w:val="24"/>
          <w:szCs w:val="24"/>
        </w:rPr>
        <w:t>, публикуются на его официальном сайте в установленном порядке с соблюдением положений Федерального закона от 27.07.2006 № 152-ФЗ «О персональных данных».</w:t>
      </w:r>
      <w:proofErr w:type="gramEnd"/>
    </w:p>
    <w:p w:rsidR="00A33136" w:rsidRDefault="00A33136" w:rsidP="00A33136">
      <w:pPr>
        <w:autoSpaceDE w:val="0"/>
        <w:autoSpaceDN w:val="0"/>
        <w:adjustRightInd w:val="0"/>
        <w:spacing w:after="0"/>
        <w:rPr>
          <w:rFonts w:ascii="Times New Roman" w:hAnsi="Times New Roman" w:cs="Times New Roman"/>
          <w:sz w:val="24"/>
          <w:szCs w:val="24"/>
        </w:rPr>
      </w:pP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педагоги, обучающиеся и их родители (законные представители);</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коллегиальные органы управления ОО;</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экспертные комиссии при проведении процедур лицензирования и аккредитации;</w:t>
      </w:r>
    </w:p>
    <w:p w:rsidR="005A05FF" w:rsidRDefault="000F3622" w:rsidP="005A05FF">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учредитель ОО.</w:t>
      </w:r>
    </w:p>
    <w:p w:rsidR="005A05FF" w:rsidRDefault="005A05FF" w:rsidP="005A05FF">
      <w:pPr>
        <w:autoSpaceDE w:val="0"/>
        <w:autoSpaceDN w:val="0"/>
        <w:adjustRightInd w:val="0"/>
        <w:spacing w:after="0"/>
        <w:rPr>
          <w:rFonts w:ascii="Times New Roman" w:hAnsi="Times New Roman" w:cs="Times New Roman"/>
          <w:sz w:val="24"/>
          <w:szCs w:val="24"/>
        </w:rPr>
      </w:pPr>
    </w:p>
    <w:p w:rsidR="000F3622" w:rsidRPr="005A05FF" w:rsidRDefault="000F3622" w:rsidP="005A05FF">
      <w:pPr>
        <w:autoSpaceDE w:val="0"/>
        <w:autoSpaceDN w:val="0"/>
        <w:adjustRightInd w:val="0"/>
        <w:spacing w:after="0"/>
        <w:jc w:val="center"/>
        <w:rPr>
          <w:rFonts w:ascii="Times New Roman" w:hAnsi="Times New Roman" w:cs="Times New Roman"/>
          <w:sz w:val="24"/>
          <w:szCs w:val="24"/>
        </w:rPr>
      </w:pPr>
      <w:r w:rsidRPr="00EB34E4">
        <w:rPr>
          <w:rFonts w:ascii="Times New Roman" w:hAnsi="Times New Roman" w:cs="Times New Roman"/>
          <w:b/>
          <w:sz w:val="24"/>
          <w:szCs w:val="24"/>
        </w:rPr>
        <w:t xml:space="preserve">2. Текущий контроль успеваемости </w:t>
      </w:r>
      <w:proofErr w:type="gramStart"/>
      <w:r w:rsidRPr="00EB34E4">
        <w:rPr>
          <w:rFonts w:ascii="Times New Roman" w:hAnsi="Times New Roman" w:cs="Times New Roman"/>
          <w:b/>
          <w:sz w:val="24"/>
          <w:szCs w:val="24"/>
        </w:rPr>
        <w:t>обучающихся</w:t>
      </w:r>
      <w:proofErr w:type="gramEnd"/>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2.1. Текущий контроль успеваемости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 это систематическая проверка освоения обучающимися ООП соответствующего уровня общего образования, проводимая педагогом в ходе образовательной деятельности в соответствии с образовательной программой (рабочей программой учебного предмета, курса, дисциплины (модуля)).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Цели текущего контроля успеваемости:</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lastRenderedPageBreak/>
        <w:t>– определить степень освоения ООП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 (группах);</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скорректировать рабочие программы учебных предметов, курсов, дисциплин (модулей) в зависимости от анализа темпа, качества, особенностей освоения изученного материала;</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предупредить неуспеваемость;</w:t>
      </w:r>
    </w:p>
    <w:p w:rsidR="00A33136" w:rsidRDefault="00A33136" w:rsidP="000F3622">
      <w:pPr>
        <w:autoSpaceDE w:val="0"/>
        <w:autoSpaceDN w:val="0"/>
        <w:adjustRightInd w:val="0"/>
        <w:spacing w:after="0" w:line="240" w:lineRule="auto"/>
        <w:rPr>
          <w:rFonts w:ascii="Times New Roman" w:hAnsi="Times New Roman" w:cs="Times New Roman"/>
          <w:sz w:val="24"/>
          <w:szCs w:val="24"/>
        </w:rPr>
      </w:pP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2.2. Текущий контроль успеваемости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в ОО проводится:</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xml:space="preserve">– поурочно, </w:t>
      </w:r>
      <w:proofErr w:type="spellStart"/>
      <w:r w:rsidRPr="00EB34E4">
        <w:rPr>
          <w:rFonts w:ascii="Times New Roman" w:hAnsi="Times New Roman" w:cs="Times New Roman"/>
          <w:sz w:val="24"/>
          <w:szCs w:val="24"/>
        </w:rPr>
        <w:t>потемно</w:t>
      </w:r>
      <w:proofErr w:type="spellEnd"/>
      <w:r w:rsidRPr="00EB34E4">
        <w:rPr>
          <w:rFonts w:ascii="Times New Roman" w:hAnsi="Times New Roman" w:cs="Times New Roman"/>
          <w:sz w:val="24"/>
          <w:szCs w:val="24"/>
        </w:rPr>
        <w:t>;</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по учебны</w:t>
      </w:r>
      <w:r>
        <w:rPr>
          <w:rFonts w:ascii="Times New Roman" w:hAnsi="Times New Roman" w:cs="Times New Roman"/>
          <w:sz w:val="24"/>
          <w:szCs w:val="24"/>
        </w:rPr>
        <w:t>м четвертям</w:t>
      </w:r>
      <w:r w:rsidRPr="00EB34E4">
        <w:rPr>
          <w:rFonts w:ascii="Times New Roman" w:hAnsi="Times New Roman" w:cs="Times New Roman"/>
          <w:sz w:val="24"/>
          <w:szCs w:val="24"/>
        </w:rPr>
        <w:t xml:space="preserve"> и (или) полугодиям;</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в форме диагностики (стартовой, промежуточной, итоговой), устных и письменных ответов, защиты</w:t>
      </w:r>
      <w:r>
        <w:rPr>
          <w:rFonts w:ascii="Times New Roman" w:hAnsi="Times New Roman" w:cs="Times New Roman"/>
          <w:sz w:val="24"/>
          <w:szCs w:val="24"/>
        </w:rPr>
        <w:t xml:space="preserve"> </w:t>
      </w:r>
      <w:r w:rsidRPr="00EB34E4">
        <w:rPr>
          <w:rFonts w:ascii="Times New Roman" w:hAnsi="Times New Roman" w:cs="Times New Roman"/>
          <w:sz w:val="24"/>
          <w:szCs w:val="24"/>
        </w:rPr>
        <w:t>проектов</w:t>
      </w:r>
      <w:r w:rsidR="00D71C7D">
        <w:rPr>
          <w:rFonts w:ascii="Times New Roman" w:hAnsi="Times New Roman" w:cs="Times New Roman"/>
          <w:sz w:val="24"/>
          <w:szCs w:val="24"/>
        </w:rPr>
        <w:t xml:space="preserve">, проверка с использованием электронных систем тестирования </w:t>
      </w:r>
      <w:r w:rsidRPr="00EB34E4">
        <w:rPr>
          <w:rFonts w:ascii="Times New Roman" w:hAnsi="Times New Roman" w:cs="Times New Roman"/>
          <w:sz w:val="24"/>
          <w:szCs w:val="24"/>
        </w:rPr>
        <w:t xml:space="preserve"> и др.;</w:t>
      </w:r>
    </w:p>
    <w:p w:rsidR="00A33136" w:rsidRDefault="00A33136" w:rsidP="00A33136">
      <w:pPr>
        <w:autoSpaceDE w:val="0"/>
        <w:autoSpaceDN w:val="0"/>
        <w:adjustRightInd w:val="0"/>
        <w:spacing w:after="0"/>
        <w:rPr>
          <w:rFonts w:ascii="Times New Roman" w:hAnsi="Times New Roman" w:cs="Times New Roman"/>
          <w:sz w:val="24"/>
          <w:szCs w:val="24"/>
        </w:rPr>
      </w:pP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2.3. Периодичность и формы текущего контроля успеваемости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2.3.1. Поурочный и </w:t>
      </w:r>
      <w:proofErr w:type="spellStart"/>
      <w:r w:rsidRPr="00EB34E4">
        <w:rPr>
          <w:rFonts w:ascii="Times New Roman" w:hAnsi="Times New Roman" w:cs="Times New Roman"/>
          <w:sz w:val="24"/>
          <w:szCs w:val="24"/>
        </w:rPr>
        <w:t>потемный</w:t>
      </w:r>
      <w:proofErr w:type="spellEnd"/>
      <w:r w:rsidRPr="00EB34E4">
        <w:rPr>
          <w:rFonts w:ascii="Times New Roman" w:hAnsi="Times New Roman" w:cs="Times New Roman"/>
          <w:sz w:val="24"/>
          <w:szCs w:val="24"/>
        </w:rPr>
        <w:t xml:space="preserve"> контроль:</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определяется педагогами ОО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содержанием образовательной программы, используемых образовательных технологий;</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указывается в рабочей программе учебных предметов, курсов, дисциплин (модулей);</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2.3.2. По учебны</w:t>
      </w:r>
      <w:r w:rsidR="004C1067">
        <w:rPr>
          <w:rFonts w:ascii="Times New Roman" w:hAnsi="Times New Roman" w:cs="Times New Roman"/>
          <w:sz w:val="24"/>
          <w:szCs w:val="24"/>
        </w:rPr>
        <w:t>м четвертям</w:t>
      </w:r>
      <w:r w:rsidRPr="00EB34E4">
        <w:rPr>
          <w:rFonts w:ascii="Times New Roman" w:hAnsi="Times New Roman" w:cs="Times New Roman"/>
          <w:sz w:val="24"/>
          <w:szCs w:val="24"/>
        </w:rPr>
        <w:t xml:space="preserve"> проводится на основании результатов текущего контроля успеваемости в следующем порядке:</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по</w:t>
      </w:r>
      <w:r w:rsidR="000C64BC">
        <w:rPr>
          <w:rFonts w:ascii="Times New Roman" w:hAnsi="Times New Roman" w:cs="Times New Roman"/>
          <w:sz w:val="24"/>
          <w:szCs w:val="24"/>
        </w:rPr>
        <w:t xml:space="preserve"> четвертям</w:t>
      </w:r>
      <w:r w:rsidRPr="00EB34E4">
        <w:rPr>
          <w:rFonts w:ascii="Times New Roman" w:hAnsi="Times New Roman" w:cs="Times New Roman"/>
          <w:sz w:val="24"/>
          <w:szCs w:val="24"/>
        </w:rPr>
        <w:t xml:space="preserve">– </w:t>
      </w:r>
      <w:proofErr w:type="gramStart"/>
      <w:r w:rsidRPr="00EB34E4">
        <w:rPr>
          <w:rFonts w:ascii="Times New Roman" w:hAnsi="Times New Roman" w:cs="Times New Roman"/>
          <w:sz w:val="24"/>
          <w:szCs w:val="24"/>
        </w:rPr>
        <w:t>во</w:t>
      </w:r>
      <w:proofErr w:type="gramEnd"/>
      <w:r w:rsidRPr="00EB34E4">
        <w:rPr>
          <w:rFonts w:ascii="Times New Roman" w:hAnsi="Times New Roman" w:cs="Times New Roman"/>
          <w:sz w:val="24"/>
          <w:szCs w:val="24"/>
        </w:rPr>
        <w:t xml:space="preserve"> 2–9-х классах;</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2.4. Текущий контроль успеваемости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2.4.1. В 1-х классах осуществляется: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без фиксации образовательных результатов в виде отметок по 5-балльной шкале с использованием только положительной фиксации, не различаемой по уровням;</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2.4.2. Во 2–9</w:t>
      </w:r>
      <w:r w:rsidRPr="00EB34E4">
        <w:rPr>
          <w:rFonts w:ascii="Times New Roman" w:hAnsi="Times New Roman" w:cs="Times New Roman"/>
          <w:sz w:val="24"/>
          <w:szCs w:val="24"/>
        </w:rPr>
        <w:t>-х классах осуществляется:</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xml:space="preserve">– в виде отметок по 5-балльной шкале </w:t>
      </w:r>
      <w:r w:rsidR="00AE7A1C">
        <w:rPr>
          <w:rFonts w:ascii="Times New Roman" w:hAnsi="Times New Roman" w:cs="Times New Roman"/>
          <w:sz w:val="24"/>
          <w:szCs w:val="24"/>
        </w:rPr>
        <w:t xml:space="preserve">(с использованием отметок «5», «4», «3», «2», «1») </w:t>
      </w:r>
      <w:r w:rsidRPr="00EB34E4">
        <w:rPr>
          <w:rFonts w:ascii="Times New Roman" w:hAnsi="Times New Roman" w:cs="Times New Roman"/>
          <w:sz w:val="24"/>
          <w:szCs w:val="24"/>
        </w:rPr>
        <w:t>по учебным предметам, курсам, дисциплинам (модулям);</w:t>
      </w:r>
    </w:p>
    <w:p w:rsidR="000F3622"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xml:space="preserve">– </w:t>
      </w:r>
      <w:proofErr w:type="spellStart"/>
      <w:r w:rsidRPr="00EB34E4">
        <w:rPr>
          <w:rFonts w:ascii="Times New Roman" w:hAnsi="Times New Roman" w:cs="Times New Roman"/>
          <w:sz w:val="24"/>
          <w:szCs w:val="24"/>
        </w:rPr>
        <w:t>безотметочно</w:t>
      </w:r>
      <w:proofErr w:type="spellEnd"/>
      <w:r w:rsidRPr="00EB34E4">
        <w:rPr>
          <w:rFonts w:ascii="Times New Roman" w:hAnsi="Times New Roman" w:cs="Times New Roman"/>
          <w:sz w:val="24"/>
          <w:szCs w:val="24"/>
        </w:rPr>
        <w:t xml:space="preserve"> («зачтено») по учебным предметам</w:t>
      </w:r>
      <w:r>
        <w:rPr>
          <w:rFonts w:ascii="Times New Roman" w:hAnsi="Times New Roman" w:cs="Times New Roman"/>
          <w:sz w:val="24"/>
          <w:szCs w:val="24"/>
        </w:rPr>
        <w:t>, курсам, дисциплинам (модулям):</w:t>
      </w:r>
    </w:p>
    <w:p w:rsidR="000F3622" w:rsidRDefault="000F3622" w:rsidP="00A3313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по учебному курсу «Основы религиозных культур и светской этики» (объектами контроля являются достижение уровня каждым учеником уровня обязательной подготовки и глубина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учебных умений);</w:t>
      </w:r>
    </w:p>
    <w:p w:rsidR="00A33136" w:rsidRDefault="00A33136" w:rsidP="000F3622">
      <w:pPr>
        <w:autoSpaceDE w:val="0"/>
        <w:autoSpaceDN w:val="0"/>
        <w:adjustRightInd w:val="0"/>
        <w:spacing w:after="0" w:line="240" w:lineRule="auto"/>
        <w:rPr>
          <w:rFonts w:ascii="Times New Roman" w:hAnsi="Times New Roman" w:cs="Times New Roman"/>
          <w:sz w:val="24"/>
          <w:szCs w:val="24"/>
        </w:rPr>
      </w:pP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2.4.3. За устный ответ отметка выставляется учителем в ходе урока и заносится в классный журнал и дневник обучающегося.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2.4.4. За письменный ответ отметка выставляется учителем в классный журнал в порядке, определенном положением о системе оценивания учебных достижений обучающихся в ОО (при наличии).</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lastRenderedPageBreak/>
        <w:t xml:space="preserve">2.4.5. Не допускается выставление </w:t>
      </w:r>
      <w:proofErr w:type="gramStart"/>
      <w:r w:rsidRPr="00EB34E4">
        <w:rPr>
          <w:rFonts w:ascii="Times New Roman" w:hAnsi="Times New Roman" w:cs="Times New Roman"/>
          <w:sz w:val="24"/>
          <w:szCs w:val="24"/>
        </w:rPr>
        <w:t>обучающемуся</w:t>
      </w:r>
      <w:proofErr w:type="gramEnd"/>
      <w:r w:rsidRPr="00EB34E4">
        <w:rPr>
          <w:rFonts w:ascii="Times New Roman" w:hAnsi="Times New Roman" w:cs="Times New Roman"/>
          <w:sz w:val="24"/>
          <w:szCs w:val="24"/>
        </w:rPr>
        <w:t xml:space="preserve"> неудовлетворительной отметки при проведении текущего контроля успеваемости после длительного пропуска занятий по уважительной причине.</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2.4.6. Порядок выставления отметок по результатам текущего контро</w:t>
      </w:r>
      <w:r>
        <w:rPr>
          <w:rFonts w:ascii="Times New Roman" w:hAnsi="Times New Roman" w:cs="Times New Roman"/>
          <w:sz w:val="24"/>
          <w:szCs w:val="24"/>
        </w:rPr>
        <w:t>ля за четверть, полугодие</w:t>
      </w:r>
      <w:r w:rsidRPr="00EB34E4">
        <w:rPr>
          <w:rFonts w:ascii="Times New Roman" w:hAnsi="Times New Roman" w:cs="Times New Roman"/>
          <w:sz w:val="24"/>
          <w:szCs w:val="24"/>
        </w:rPr>
        <w:t>:</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в отношении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пропустивших по уважительной причине, подтвержденной соответствующими</w:t>
      </w:r>
      <w:r>
        <w:rPr>
          <w:rFonts w:ascii="Times New Roman" w:hAnsi="Times New Roman" w:cs="Times New Roman"/>
          <w:sz w:val="24"/>
          <w:szCs w:val="24"/>
        </w:rPr>
        <w:t xml:space="preserve"> документами, 2/3 или  75% </w:t>
      </w:r>
      <w:r w:rsidRPr="00EB34E4">
        <w:rPr>
          <w:rFonts w:ascii="Times New Roman" w:hAnsi="Times New Roman" w:cs="Times New Roman"/>
          <w:sz w:val="24"/>
          <w:szCs w:val="24"/>
        </w:rPr>
        <w:t xml:space="preserve"> учебного времени, текущий контроль осуществляется в индивидуальном порядке, в соответствии с индивидуальным графиком, согласованным с педагогическим советом ОО и родителями (законными представителями) обучающихся;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отметки обучающих</w:t>
      </w:r>
      <w:r>
        <w:rPr>
          <w:rFonts w:ascii="Times New Roman" w:hAnsi="Times New Roman" w:cs="Times New Roman"/>
          <w:sz w:val="24"/>
          <w:szCs w:val="24"/>
        </w:rPr>
        <w:t>ся</w:t>
      </w:r>
      <w:r w:rsidR="009F1DAE">
        <w:rPr>
          <w:rFonts w:ascii="Times New Roman" w:hAnsi="Times New Roman" w:cs="Times New Roman"/>
          <w:sz w:val="24"/>
          <w:szCs w:val="24"/>
        </w:rPr>
        <w:t xml:space="preserve"> за четверть</w:t>
      </w:r>
      <w:r w:rsidRPr="00EB34E4">
        <w:rPr>
          <w:rFonts w:ascii="Times New Roman" w:hAnsi="Times New Roman" w:cs="Times New Roman"/>
          <w:sz w:val="24"/>
          <w:szCs w:val="24"/>
        </w:rPr>
        <w:t xml:space="preserve"> выставляются на основании результатов текущего контроля успеваемости, осуществляемого </w:t>
      </w:r>
      <w:proofErr w:type="spellStart"/>
      <w:r w:rsidRPr="00EB34E4">
        <w:rPr>
          <w:rFonts w:ascii="Times New Roman" w:hAnsi="Times New Roman" w:cs="Times New Roman"/>
          <w:sz w:val="24"/>
          <w:szCs w:val="24"/>
        </w:rPr>
        <w:t>потемно</w:t>
      </w:r>
      <w:proofErr w:type="spellEnd"/>
      <w:r w:rsidRPr="00EB34E4">
        <w:rPr>
          <w:rFonts w:ascii="Times New Roman" w:hAnsi="Times New Roman" w:cs="Times New Roman"/>
          <w:sz w:val="24"/>
          <w:szCs w:val="24"/>
        </w:rPr>
        <w:t>/поурочно</w:t>
      </w:r>
      <w:proofErr w:type="gramStart"/>
      <w:r w:rsidRPr="00EB34E4">
        <w:rPr>
          <w:rFonts w:ascii="Times New Roman" w:hAnsi="Times New Roman" w:cs="Times New Roman"/>
          <w:sz w:val="24"/>
          <w:szCs w:val="24"/>
        </w:rPr>
        <w:t xml:space="preserve"> .</w:t>
      </w:r>
      <w:proofErr w:type="gramEnd"/>
    </w:p>
    <w:p w:rsidR="000F3622" w:rsidRPr="00EB34E4" w:rsidRDefault="000F3622" w:rsidP="000F3622">
      <w:pPr>
        <w:autoSpaceDE w:val="0"/>
        <w:autoSpaceDN w:val="0"/>
        <w:adjustRightInd w:val="0"/>
        <w:spacing w:before="240" w:after="0" w:line="240" w:lineRule="auto"/>
        <w:jc w:val="center"/>
        <w:rPr>
          <w:rFonts w:ascii="Times New Roman" w:hAnsi="Times New Roman" w:cs="Times New Roman"/>
          <w:b/>
          <w:sz w:val="24"/>
          <w:szCs w:val="24"/>
        </w:rPr>
      </w:pPr>
      <w:r w:rsidRPr="00EB34E4">
        <w:rPr>
          <w:rFonts w:ascii="Times New Roman" w:hAnsi="Times New Roman" w:cs="Times New Roman"/>
          <w:b/>
          <w:sz w:val="24"/>
          <w:szCs w:val="24"/>
        </w:rPr>
        <w:t xml:space="preserve">3. Промежуточная аттестация </w:t>
      </w:r>
      <w:proofErr w:type="gramStart"/>
      <w:r w:rsidRPr="00EB34E4">
        <w:rPr>
          <w:rFonts w:ascii="Times New Roman" w:hAnsi="Times New Roman" w:cs="Times New Roman"/>
          <w:b/>
          <w:sz w:val="24"/>
          <w:szCs w:val="24"/>
        </w:rPr>
        <w:t>обучающихся</w:t>
      </w:r>
      <w:proofErr w:type="gramEnd"/>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3.1. Промежуточная аттестация – это оценка уровня освоения отдельной части или всего объема учебного предмета, курса, дисциплины (модуля) образовательной программы.</w:t>
      </w:r>
    </w:p>
    <w:p w:rsidR="000F3622" w:rsidRPr="00EB34E4" w:rsidRDefault="000F3622" w:rsidP="000F3622">
      <w:pPr>
        <w:pStyle w:val="1"/>
        <w:spacing w:before="240" w:beforeAutospacing="0" w:after="0" w:afterAutospacing="0"/>
        <w:rPr>
          <w:b w:val="0"/>
          <w:sz w:val="24"/>
          <w:szCs w:val="24"/>
          <w:lang w:eastAsia="ru-RU"/>
        </w:rPr>
      </w:pPr>
      <w:r w:rsidRPr="00EB34E4">
        <w:rPr>
          <w:b w:val="0"/>
          <w:sz w:val="24"/>
          <w:szCs w:val="24"/>
          <w:lang w:eastAsia="ru-RU"/>
        </w:rPr>
        <w:t>3.2. Промежуточную аттестацию в ОО:</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3.2.1. В обязательном порядке проходят обучающиеся, осваивающие ООП начального общего образования, основного общего образова</w:t>
      </w:r>
      <w:r w:rsidR="00373758">
        <w:rPr>
          <w:rFonts w:ascii="Times New Roman" w:hAnsi="Times New Roman" w:cs="Times New Roman"/>
          <w:sz w:val="24"/>
          <w:szCs w:val="24"/>
        </w:rPr>
        <w:t xml:space="preserve">ния </w:t>
      </w:r>
      <w:r w:rsidRPr="00EB34E4">
        <w:rPr>
          <w:rFonts w:ascii="Times New Roman" w:hAnsi="Times New Roman" w:cs="Times New Roman"/>
          <w:sz w:val="24"/>
          <w:szCs w:val="24"/>
        </w:rPr>
        <w:t xml:space="preserve"> во всех формах обучения; включая обучающихся, осваивающих образовательные программы ОО по индивидуальным учебным планам.</w:t>
      </w:r>
    </w:p>
    <w:p w:rsidR="00F13EE8"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3.2.2. </w:t>
      </w:r>
      <w:proofErr w:type="gramStart"/>
      <w:r w:rsidRPr="00EB34E4">
        <w:rPr>
          <w:rFonts w:ascii="Times New Roman" w:hAnsi="Times New Roman" w:cs="Times New Roman"/>
          <w:sz w:val="24"/>
          <w:szCs w:val="24"/>
        </w:rPr>
        <w:t>Могут проходить по заявлению обучающихся и их родителей (законных представителей) обучающиеся, осваивающие ООП:</w:t>
      </w:r>
      <w:proofErr w:type="gramEnd"/>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в форме семейного образования (экстерны);</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форме самообразования (экстерны).</w:t>
      </w:r>
    </w:p>
    <w:p w:rsidR="00F13EE8" w:rsidRDefault="00F13EE8" w:rsidP="000F3622">
      <w:pPr>
        <w:autoSpaceDE w:val="0"/>
        <w:autoSpaceDN w:val="0"/>
        <w:adjustRightInd w:val="0"/>
        <w:spacing w:after="0" w:line="240" w:lineRule="auto"/>
        <w:rPr>
          <w:rFonts w:ascii="Times New Roman" w:hAnsi="Times New Roman" w:cs="Times New Roman"/>
          <w:sz w:val="24"/>
          <w:szCs w:val="24"/>
        </w:rPr>
      </w:pPr>
    </w:p>
    <w:p w:rsidR="00F13EE8"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3.3. Промежуточная аттестация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может проводиться в форме:</w:t>
      </w:r>
    </w:p>
    <w:p w:rsidR="000F3622" w:rsidRPr="00EB34E4" w:rsidRDefault="000F3622" w:rsidP="00F13EE8">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комплексной контрольной работы;</w:t>
      </w:r>
    </w:p>
    <w:p w:rsidR="000F3622" w:rsidRPr="00EB34E4" w:rsidRDefault="000F3622" w:rsidP="00F13EE8">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итоговой контрольной работы;</w:t>
      </w:r>
    </w:p>
    <w:p w:rsidR="000F3622" w:rsidRPr="00EB34E4" w:rsidRDefault="000F3622" w:rsidP="00F13EE8">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письменных и устных экзаменов;</w:t>
      </w:r>
    </w:p>
    <w:p w:rsidR="000F3622" w:rsidRPr="00EB34E4" w:rsidRDefault="000F3622" w:rsidP="00F13EE8">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тестирования;</w:t>
      </w:r>
    </w:p>
    <w:p w:rsidR="000F3622" w:rsidRPr="00EB34E4" w:rsidRDefault="000F3622" w:rsidP="00F13EE8">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защиты индивидуального/группового проекта;</w:t>
      </w:r>
    </w:p>
    <w:p w:rsidR="000F3622" w:rsidRPr="00EB34E4" w:rsidRDefault="000F3622" w:rsidP="00F13EE8">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иных формах, определяемых образовательными программами ОО и (или) индивидуальными учебными планами.</w:t>
      </w:r>
    </w:p>
    <w:p w:rsidR="00F13EE8" w:rsidRDefault="00F13EE8" w:rsidP="000F3622">
      <w:pPr>
        <w:autoSpaceDE w:val="0"/>
        <w:autoSpaceDN w:val="0"/>
        <w:adjustRightInd w:val="0"/>
        <w:spacing w:after="0" w:line="240" w:lineRule="auto"/>
        <w:rPr>
          <w:rFonts w:ascii="Times New Roman" w:hAnsi="Times New Roman" w:cs="Times New Roman"/>
          <w:sz w:val="24"/>
          <w:szCs w:val="24"/>
        </w:rPr>
      </w:pP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Учащиеся с ограниченными возможностями здоровья, обучающиеся по адаптированной основной общеобразовательной программе (АООП), имеют право пройти текущую и промежуточную аттестацию в иных формах в соответствии с состоянием здоровья.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3.4. Перечень учебных предметов, курсов, дисциплин (модулей), выносимых на промежуточную аттестацию, и форма проведения определяются ООП по уровням общего образования (учебны</w:t>
      </w:r>
      <w:proofErr w:type="gramStart"/>
      <w:r w:rsidRPr="00EB34E4">
        <w:rPr>
          <w:rFonts w:ascii="Times New Roman" w:hAnsi="Times New Roman" w:cs="Times New Roman"/>
          <w:sz w:val="24"/>
          <w:szCs w:val="24"/>
        </w:rPr>
        <w:t>м(</w:t>
      </w:r>
      <w:proofErr w:type="gramEnd"/>
      <w:r w:rsidRPr="00EB34E4">
        <w:rPr>
          <w:rFonts w:ascii="Times New Roman" w:hAnsi="Times New Roman" w:cs="Times New Roman"/>
          <w:sz w:val="24"/>
          <w:szCs w:val="24"/>
        </w:rPr>
        <w:t>и) планом(</w:t>
      </w:r>
      <w:proofErr w:type="spellStart"/>
      <w:r w:rsidRPr="00EB34E4">
        <w:rPr>
          <w:rFonts w:ascii="Times New Roman" w:hAnsi="Times New Roman" w:cs="Times New Roman"/>
          <w:sz w:val="24"/>
          <w:szCs w:val="24"/>
        </w:rPr>
        <w:t>ами</w:t>
      </w:r>
      <w:proofErr w:type="spellEnd"/>
      <w:r w:rsidRPr="00EB34E4">
        <w:rPr>
          <w:rFonts w:ascii="Times New Roman" w:hAnsi="Times New Roman" w:cs="Times New Roman"/>
          <w:sz w:val="24"/>
          <w:szCs w:val="24"/>
        </w:rPr>
        <w:t>)).</w:t>
      </w:r>
    </w:p>
    <w:p w:rsidR="005A05FF"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3.5. Порядок проведения промежуточной аттестации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lastRenderedPageBreak/>
        <w:t xml:space="preserve">3.5.1. Промежуточная аттестация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проводится один раз в год в качестве контроля освоения части или всего объема учебного предмета, курса, дисциплины (модуля), за исключением обучающихся 1-го класса.</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3.5.2. </w:t>
      </w:r>
      <w:proofErr w:type="gramStart"/>
      <w:r w:rsidRPr="00EB34E4">
        <w:rPr>
          <w:rFonts w:ascii="Times New Roman" w:hAnsi="Times New Roman" w:cs="Times New Roman"/>
          <w:sz w:val="24"/>
          <w:szCs w:val="24"/>
        </w:rPr>
        <w:t>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proofErr w:type="gramEnd"/>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3.5.3. </w:t>
      </w:r>
      <w:proofErr w:type="gramStart"/>
      <w:r w:rsidRPr="00EB34E4">
        <w:rPr>
          <w:rFonts w:ascii="Times New Roman" w:hAnsi="Times New Roman" w:cs="Times New Roman"/>
          <w:sz w:val="24"/>
          <w:szCs w:val="24"/>
        </w:rPr>
        <w:t>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w:t>
      </w:r>
      <w:r w:rsidR="00373758">
        <w:rPr>
          <w:rFonts w:ascii="Times New Roman" w:hAnsi="Times New Roman" w:cs="Times New Roman"/>
          <w:sz w:val="24"/>
          <w:szCs w:val="24"/>
        </w:rPr>
        <w:t>ьного уровней</w:t>
      </w:r>
      <w:r w:rsidRPr="00EB34E4">
        <w:rPr>
          <w:rFonts w:ascii="Times New Roman" w:hAnsi="Times New Roman" w:cs="Times New Roman"/>
          <w:sz w:val="24"/>
          <w:szCs w:val="24"/>
        </w:rPr>
        <w:t xml:space="preserve">, участвовавших в международных олимпиадах по общеобразовательным предметам), в качестве результатов промежуточной аттестации по предметам учебного плана соответствующего уровня образования могут быть зачтены </w:t>
      </w:r>
      <w:proofErr w:type="spellStart"/>
      <w:r w:rsidRPr="00EB34E4">
        <w:rPr>
          <w:rFonts w:ascii="Times New Roman" w:hAnsi="Times New Roman" w:cs="Times New Roman"/>
          <w:sz w:val="24"/>
          <w:szCs w:val="24"/>
        </w:rPr>
        <w:t>внеучебные</w:t>
      </w:r>
      <w:proofErr w:type="spellEnd"/>
      <w:r w:rsidRPr="00EB34E4">
        <w:rPr>
          <w:rFonts w:ascii="Times New Roman" w:hAnsi="Times New Roman" w:cs="Times New Roman"/>
          <w:sz w:val="24"/>
          <w:szCs w:val="24"/>
        </w:rPr>
        <w:t xml:space="preserve"> образовательные достижения по соответствующим учебным предметам по их желанию.</w:t>
      </w:r>
      <w:proofErr w:type="gramEnd"/>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3.5.4. Промежуточная аттестация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в ОО проводится:</w:t>
      </w:r>
    </w:p>
    <w:p w:rsidR="000F3622" w:rsidRPr="00EB34E4" w:rsidRDefault="000F3622" w:rsidP="005A05FF">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учителем-предметником в соответствии с расписанием, утвержденн</w:t>
      </w:r>
      <w:r w:rsidR="00054814">
        <w:rPr>
          <w:rFonts w:ascii="Times New Roman" w:hAnsi="Times New Roman" w:cs="Times New Roman"/>
          <w:sz w:val="24"/>
          <w:szCs w:val="24"/>
        </w:rPr>
        <w:t xml:space="preserve">ым </w:t>
      </w:r>
      <w:r w:rsidR="00DC216D">
        <w:rPr>
          <w:rFonts w:ascii="Times New Roman" w:hAnsi="Times New Roman" w:cs="Times New Roman"/>
          <w:sz w:val="24"/>
          <w:szCs w:val="24"/>
        </w:rPr>
        <w:t>руководителем ОО</w:t>
      </w:r>
      <w:r w:rsidRPr="00EB34E4">
        <w:rPr>
          <w:rFonts w:ascii="Times New Roman" w:hAnsi="Times New Roman" w:cs="Times New Roman"/>
          <w:sz w:val="24"/>
          <w:szCs w:val="24"/>
        </w:rPr>
        <w:t>;</w:t>
      </w:r>
    </w:p>
    <w:p w:rsidR="000F3622" w:rsidRPr="00EB34E4" w:rsidRDefault="000F3622" w:rsidP="005A05FF">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аттестационной комиссией в количестве не менее трех человек, включающей представителя администрации ОО, учителя-предметника данного класса и ассистента из числа педагогов того же цикла/предметной области, утвержденной приказом руководителя ОО, в соответствии с расписанием, утвержден</w:t>
      </w:r>
      <w:r w:rsidR="00DC216D">
        <w:rPr>
          <w:rFonts w:ascii="Times New Roman" w:hAnsi="Times New Roman" w:cs="Times New Roman"/>
          <w:sz w:val="24"/>
          <w:szCs w:val="24"/>
        </w:rPr>
        <w:t>ным руководителем ОО</w:t>
      </w:r>
      <w:r w:rsidRPr="00EB34E4">
        <w:rPr>
          <w:rFonts w:ascii="Times New Roman" w:hAnsi="Times New Roman" w:cs="Times New Roman"/>
          <w:sz w:val="24"/>
          <w:szCs w:val="24"/>
        </w:rPr>
        <w:t>;</w:t>
      </w:r>
    </w:p>
    <w:p w:rsidR="000F3622" w:rsidRPr="00EB34E4" w:rsidRDefault="000F3622" w:rsidP="005A05FF">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по контрольно-измерительным материалам, прошедшим экспертизу в установленном порядке и утвержденным приказом руководителя, с соблюдением режима конфиденциальности.</w:t>
      </w:r>
    </w:p>
    <w:p w:rsidR="005A05FF" w:rsidRDefault="005A05FF" w:rsidP="005A05FF">
      <w:pPr>
        <w:pStyle w:val="1"/>
        <w:spacing w:before="0" w:beforeAutospacing="0" w:after="0" w:afterAutospacing="0"/>
        <w:rPr>
          <w:b w:val="0"/>
          <w:sz w:val="24"/>
          <w:szCs w:val="24"/>
          <w:lang w:eastAsia="ru-RU"/>
        </w:rPr>
      </w:pPr>
    </w:p>
    <w:p w:rsidR="000F3622" w:rsidRPr="00EB34E4" w:rsidRDefault="000F3622" w:rsidP="005A05FF">
      <w:pPr>
        <w:pStyle w:val="1"/>
        <w:spacing w:before="0" w:beforeAutospacing="0" w:after="0" w:afterAutospacing="0"/>
        <w:rPr>
          <w:b w:val="0"/>
          <w:sz w:val="24"/>
          <w:szCs w:val="24"/>
          <w:lang w:eastAsia="ru-RU"/>
        </w:rPr>
      </w:pPr>
      <w:r w:rsidRPr="00EB34E4">
        <w:rPr>
          <w:b w:val="0"/>
          <w:sz w:val="24"/>
          <w:szCs w:val="24"/>
          <w:lang w:eastAsia="ru-RU"/>
        </w:rPr>
        <w:t xml:space="preserve">3.5.5. </w:t>
      </w:r>
      <w:proofErr w:type="gramStart"/>
      <w:r w:rsidRPr="00EB34E4">
        <w:rPr>
          <w:b w:val="0"/>
          <w:sz w:val="24"/>
          <w:szCs w:val="24"/>
          <w:lang w:eastAsia="ru-RU"/>
        </w:rPr>
        <w:t>Обучающиеся</w:t>
      </w:r>
      <w:proofErr w:type="gramEnd"/>
      <w:r w:rsidRPr="00EB34E4">
        <w:rPr>
          <w:b w:val="0"/>
          <w:sz w:val="24"/>
          <w:szCs w:val="24"/>
          <w:lang w:eastAsia="ru-RU"/>
        </w:rPr>
        <w:t>, не прошедшие промежуточную аттестацию по уважительной причине, могут:</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быть </w:t>
      </w:r>
      <w:proofErr w:type="gramStart"/>
      <w:r w:rsidRPr="00EB34E4">
        <w:rPr>
          <w:rFonts w:ascii="Times New Roman" w:hAnsi="Times New Roman" w:cs="Times New Roman"/>
          <w:sz w:val="24"/>
          <w:szCs w:val="24"/>
        </w:rPr>
        <w:t>переведены</w:t>
      </w:r>
      <w:proofErr w:type="gramEnd"/>
      <w:r w:rsidRPr="00EB34E4">
        <w:rPr>
          <w:rFonts w:ascii="Times New Roman" w:hAnsi="Times New Roman" w:cs="Times New Roman"/>
          <w:sz w:val="24"/>
          <w:szCs w:val="24"/>
        </w:rPr>
        <w:t xml:space="preserve"> в следующий класс условно с последующей сдачей академических задолженностей;</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пройти промежуточную аттестацию в дополнительные сроки, определяемые приказом руководителя ОО.</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3.6.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посредством размещения на информационном стенде в вестибюле ОО, учебном кабинете, на официальном сайте ОО.</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3.7. Промежуточная аттестация экстернов проводится в соответствии с настоящим Положением (раздел 6).</w:t>
      </w:r>
    </w:p>
    <w:p w:rsidR="000F3622" w:rsidRPr="00EB34E4" w:rsidRDefault="00373758" w:rsidP="00A31CB1">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3.8</w:t>
      </w:r>
      <w:r w:rsidR="000F3622" w:rsidRPr="00EB34E4">
        <w:rPr>
          <w:rFonts w:ascii="Times New Roman" w:hAnsi="Times New Roman" w:cs="Times New Roman"/>
          <w:sz w:val="24"/>
          <w:szCs w:val="24"/>
        </w:rPr>
        <w:t xml:space="preserve">. Промежуточная аттестация в рамках внеурочной деятельности в ОО не </w:t>
      </w:r>
      <w:r w:rsidR="009F1DAE">
        <w:rPr>
          <w:rFonts w:ascii="Times New Roman" w:hAnsi="Times New Roman" w:cs="Times New Roman"/>
          <w:sz w:val="24"/>
          <w:szCs w:val="24"/>
        </w:rPr>
        <w:t>предусмотрена.</w:t>
      </w:r>
    </w:p>
    <w:p w:rsidR="000F3622" w:rsidRPr="00EB34E4" w:rsidRDefault="000F3622" w:rsidP="000F3622">
      <w:pPr>
        <w:autoSpaceDE w:val="0"/>
        <w:autoSpaceDN w:val="0"/>
        <w:adjustRightInd w:val="0"/>
        <w:spacing w:before="240" w:after="0" w:line="240" w:lineRule="auto"/>
        <w:jc w:val="center"/>
        <w:rPr>
          <w:rFonts w:ascii="Times New Roman" w:hAnsi="Times New Roman" w:cs="Times New Roman"/>
          <w:b/>
          <w:sz w:val="24"/>
          <w:szCs w:val="24"/>
        </w:rPr>
      </w:pPr>
      <w:r w:rsidRPr="00EB34E4">
        <w:rPr>
          <w:rFonts w:ascii="Times New Roman" w:hAnsi="Times New Roman" w:cs="Times New Roman"/>
          <w:b/>
          <w:sz w:val="24"/>
          <w:szCs w:val="24"/>
        </w:rPr>
        <w:t xml:space="preserve">4. Результаты промежуточной аттестации </w:t>
      </w:r>
      <w:proofErr w:type="gramStart"/>
      <w:r w:rsidRPr="00EB34E4">
        <w:rPr>
          <w:rFonts w:ascii="Times New Roman" w:hAnsi="Times New Roman" w:cs="Times New Roman"/>
          <w:b/>
          <w:sz w:val="24"/>
          <w:szCs w:val="24"/>
        </w:rPr>
        <w:t>обучающихся</w:t>
      </w:r>
      <w:proofErr w:type="gramEnd"/>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4.1. Обучающиеся, освоившие в полном объеме содержание ООП общего образования (по уровням образования) текущего учебного года, на основании положительных результатов промежуточной аттестации переводятся в следующий класс (на уровень образования).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lastRenderedPageBreak/>
        <w:t xml:space="preserve">4.2. </w:t>
      </w:r>
      <w:proofErr w:type="gramStart"/>
      <w:r w:rsidRPr="00EB34E4">
        <w:rPr>
          <w:rFonts w:ascii="Times New Roman" w:hAnsi="Times New Roman" w:cs="Times New Roman"/>
          <w:sz w:val="24"/>
          <w:szCs w:val="24"/>
        </w:rPr>
        <w:t>Обучающиеся</w:t>
      </w:r>
      <w:proofErr w:type="gramEnd"/>
      <w:r w:rsidRPr="00EB34E4">
        <w:rPr>
          <w:rFonts w:ascii="Times New Roman" w:hAnsi="Times New Roman" w:cs="Times New Roman"/>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4.3. В целях реализации позиции пунктов 4.1, 4.2 настоящего Положения: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4.3.1. Уважительными причинами признаются:</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xml:space="preserve">– болезнь </w:t>
      </w:r>
      <w:proofErr w:type="gramStart"/>
      <w:r w:rsidRPr="00EB34E4">
        <w:rPr>
          <w:rFonts w:ascii="Times New Roman" w:hAnsi="Times New Roman" w:cs="Times New Roman"/>
          <w:sz w:val="24"/>
          <w:szCs w:val="24"/>
        </w:rPr>
        <w:t>обучающегося</w:t>
      </w:r>
      <w:proofErr w:type="gramEnd"/>
      <w:r w:rsidRPr="00EB34E4">
        <w:rPr>
          <w:rFonts w:ascii="Times New Roman" w:hAnsi="Times New Roman" w:cs="Times New Roman"/>
          <w:sz w:val="24"/>
          <w:szCs w:val="24"/>
        </w:rPr>
        <w:t>, подтвержденная соответствующей справкой медицинской организации;</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трагические обстоятельства семейного характера;</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участие в спортивных, интеллектуальных соревнованиях, конкурсах, олимпиадах, региональных, федеральных мероприятиях, волонтерской деятельности;</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обстоятельства непреодолимой силы, определяемые в соответствии с Гражданским кодексом.</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4.3.2.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373758">
        <w:rPr>
          <w:rFonts w:ascii="Times New Roman" w:hAnsi="Times New Roman" w:cs="Times New Roman"/>
          <w:sz w:val="24"/>
          <w:szCs w:val="24"/>
        </w:rPr>
        <w:t xml:space="preserve"> </w:t>
      </w:r>
      <w:r w:rsidRPr="00EB34E4">
        <w:rPr>
          <w:rFonts w:ascii="Times New Roman" w:hAnsi="Times New Roman" w:cs="Times New Roman"/>
          <w:sz w:val="24"/>
          <w:szCs w:val="24"/>
        </w:rPr>
        <w:t>прохождение промежуточной аттестации при отсутствии уважительных причин.</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4.3.3. Условный перевод в следующий класс – это перевод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не прошедших промежуточную аттестацию по уважительным причинам или имеющих академическую задолженность, с обязательной ликвидацией академической задолженности в установленные сроки.</w:t>
      </w:r>
    </w:p>
    <w:p w:rsidR="000F3622" w:rsidRPr="00EB34E4" w:rsidRDefault="00882124" w:rsidP="000F3622">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4.3.4</w:t>
      </w:r>
      <w:r w:rsidR="000F3622" w:rsidRPr="00EB34E4">
        <w:rPr>
          <w:rFonts w:ascii="Times New Roman" w:hAnsi="Times New Roman" w:cs="Times New Roman"/>
          <w:sz w:val="24"/>
          <w:szCs w:val="24"/>
        </w:rPr>
        <w:t>. При оценке образовательных результатов обучающихся по АООП приоритет имеет динамика индивидуальных достижений.</w:t>
      </w:r>
    </w:p>
    <w:p w:rsidR="000F3622" w:rsidRPr="00EB34E4" w:rsidRDefault="000F3622" w:rsidP="000F3622">
      <w:pPr>
        <w:autoSpaceDE w:val="0"/>
        <w:autoSpaceDN w:val="0"/>
        <w:adjustRightInd w:val="0"/>
        <w:spacing w:before="240" w:after="0" w:line="240" w:lineRule="auto"/>
        <w:jc w:val="center"/>
        <w:rPr>
          <w:rFonts w:ascii="Times New Roman" w:hAnsi="Times New Roman" w:cs="Times New Roman"/>
          <w:b/>
          <w:sz w:val="24"/>
          <w:szCs w:val="24"/>
        </w:rPr>
      </w:pPr>
      <w:r w:rsidRPr="00EB34E4">
        <w:rPr>
          <w:rFonts w:ascii="Times New Roman" w:hAnsi="Times New Roman" w:cs="Times New Roman"/>
          <w:b/>
          <w:sz w:val="24"/>
          <w:szCs w:val="24"/>
        </w:rPr>
        <w:t xml:space="preserve">5. Ликвидация академической задолженности </w:t>
      </w:r>
      <w:proofErr w:type="gramStart"/>
      <w:r w:rsidRPr="00EB34E4">
        <w:rPr>
          <w:rFonts w:ascii="Times New Roman" w:hAnsi="Times New Roman" w:cs="Times New Roman"/>
          <w:b/>
          <w:sz w:val="24"/>
          <w:szCs w:val="24"/>
        </w:rPr>
        <w:t>обучающимися</w:t>
      </w:r>
      <w:proofErr w:type="gramEnd"/>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5.1. Права, обязанности участников образовательных отношений по ликвидации академической задолженности:</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5.1.1. </w:t>
      </w:r>
      <w:proofErr w:type="gramStart"/>
      <w:r w:rsidRPr="00EB34E4">
        <w:rPr>
          <w:rFonts w:ascii="Times New Roman" w:hAnsi="Times New Roman" w:cs="Times New Roman"/>
          <w:sz w:val="24"/>
          <w:szCs w:val="24"/>
        </w:rPr>
        <w:t>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ОО.</w:t>
      </w:r>
      <w:proofErr w:type="gramEnd"/>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5.1.2. </w:t>
      </w:r>
      <w:proofErr w:type="gramStart"/>
      <w:r w:rsidRPr="00EB34E4">
        <w:rPr>
          <w:rFonts w:ascii="Times New Roman" w:hAnsi="Times New Roman" w:cs="Times New Roman"/>
          <w:sz w:val="24"/>
          <w:szCs w:val="24"/>
        </w:rPr>
        <w:t>Обучающиеся</w:t>
      </w:r>
      <w:proofErr w:type="gramEnd"/>
      <w:r w:rsidRPr="00EB34E4">
        <w:rPr>
          <w:rFonts w:ascii="Times New Roman" w:hAnsi="Times New Roman" w:cs="Times New Roman"/>
          <w:sz w:val="24"/>
          <w:szCs w:val="24"/>
        </w:rPr>
        <w:t xml:space="preserve"> имеют право:</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получать консультации по учебным предметам, курсам, дисциплинам (модулям);</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получать информацию о сроках и датах работы комиссий по сда</w:t>
      </w:r>
      <w:r>
        <w:rPr>
          <w:rFonts w:ascii="Times New Roman" w:hAnsi="Times New Roman" w:cs="Times New Roman"/>
          <w:sz w:val="24"/>
          <w:szCs w:val="24"/>
        </w:rPr>
        <w:t>че академических задолженностей.</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5.1.3. ОО при организации и проведении промежуточной аттестации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обязана:</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создать условия обучающимся для ликвидации академических задолженностей;</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xml:space="preserve">– обеспечить </w:t>
      </w:r>
      <w:proofErr w:type="gramStart"/>
      <w:r w:rsidRPr="00EB34E4">
        <w:rPr>
          <w:rFonts w:ascii="Times New Roman" w:hAnsi="Times New Roman" w:cs="Times New Roman"/>
          <w:sz w:val="24"/>
          <w:szCs w:val="24"/>
        </w:rPr>
        <w:t>контроль за</w:t>
      </w:r>
      <w:proofErr w:type="gramEnd"/>
      <w:r w:rsidRPr="00EB34E4">
        <w:rPr>
          <w:rFonts w:ascii="Times New Roman" w:hAnsi="Times New Roman" w:cs="Times New Roman"/>
          <w:sz w:val="24"/>
          <w:szCs w:val="24"/>
        </w:rPr>
        <w:t xml:space="preserve"> своевременностью ликвидации академических задолженностей;</w:t>
      </w:r>
    </w:p>
    <w:p w:rsidR="00B55A41"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xml:space="preserve">– создать комиссию для проведения сдачи академических задолженностей (промежуточной аттестации </w:t>
      </w:r>
      <w:r w:rsidR="004B50E2">
        <w:rPr>
          <w:rFonts w:ascii="Times New Roman" w:hAnsi="Times New Roman" w:cs="Times New Roman"/>
          <w:sz w:val="24"/>
          <w:szCs w:val="24"/>
        </w:rPr>
        <w:t>обучающихся во второй раз);</w:t>
      </w:r>
    </w:p>
    <w:p w:rsidR="004B50E2" w:rsidRPr="004B50E2" w:rsidRDefault="004B50E2" w:rsidP="00A33136">
      <w:pPr>
        <w:widowControl w:val="0"/>
        <w:rPr>
          <w:rFonts w:ascii="Times New Roman" w:hAnsi="Times New Roman" w:cs="Times New Roman"/>
        </w:rPr>
      </w:pPr>
      <w:r>
        <w:rPr>
          <w:rFonts w:ascii="Times New Roman" w:hAnsi="Times New Roman" w:cs="Times New Roman"/>
          <w:sz w:val="24"/>
          <w:szCs w:val="24"/>
        </w:rPr>
        <w:t xml:space="preserve">- ознакомить  родителей </w:t>
      </w:r>
      <w:proofErr w:type="gramStart"/>
      <w:r>
        <w:rPr>
          <w:rFonts w:ascii="Times New Roman" w:hAnsi="Times New Roman" w:cs="Times New Roman"/>
          <w:sz w:val="24"/>
          <w:szCs w:val="24"/>
        </w:rPr>
        <w:t xml:space="preserve">с </w:t>
      </w:r>
      <w:r w:rsidRPr="004B50E2">
        <w:rPr>
          <w:rFonts w:ascii="Times New Roman" w:hAnsi="Times New Roman" w:cs="Times New Roman"/>
        </w:rPr>
        <w:t>результатами прохождения промежуточной аттестации по образовательной программе соответствующего уровня общего образования</w:t>
      </w:r>
      <w:r>
        <w:rPr>
          <w:rFonts w:ascii="Times New Roman" w:hAnsi="Times New Roman" w:cs="Times New Roman"/>
        </w:rPr>
        <w:t xml:space="preserve"> в соответствии с </w:t>
      </w:r>
      <w:r w:rsidR="00B55A41">
        <w:rPr>
          <w:rFonts w:ascii="Times New Roman" w:hAnsi="Times New Roman" w:cs="Times New Roman"/>
        </w:rPr>
        <w:t>Приложением к данному Положению</w:t>
      </w:r>
      <w:proofErr w:type="gramEnd"/>
      <w:r w:rsidR="00B55A41">
        <w:rPr>
          <w:rFonts w:ascii="Times New Roman" w:hAnsi="Times New Roman" w:cs="Times New Roman"/>
        </w:rPr>
        <w:t xml:space="preserve"> </w:t>
      </w:r>
      <w:r w:rsidR="00DC216D">
        <w:rPr>
          <w:rFonts w:ascii="Times New Roman" w:hAnsi="Times New Roman" w:cs="Times New Roman"/>
        </w:rPr>
        <w:t>(форма справки).</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5.1.4. Родители (законные представители)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обязаны:</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lastRenderedPageBreak/>
        <w:t xml:space="preserve">– создать условия </w:t>
      </w:r>
      <w:proofErr w:type="gramStart"/>
      <w:r w:rsidRPr="00EB34E4">
        <w:rPr>
          <w:rFonts w:ascii="Times New Roman" w:hAnsi="Times New Roman" w:cs="Times New Roman"/>
          <w:sz w:val="24"/>
          <w:szCs w:val="24"/>
        </w:rPr>
        <w:t>обучающемуся</w:t>
      </w:r>
      <w:proofErr w:type="gramEnd"/>
      <w:r w:rsidRPr="00EB34E4">
        <w:rPr>
          <w:rFonts w:ascii="Times New Roman" w:hAnsi="Times New Roman" w:cs="Times New Roman"/>
          <w:sz w:val="24"/>
          <w:szCs w:val="24"/>
        </w:rPr>
        <w:t xml:space="preserve"> для ликвидации академической задолженности;</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xml:space="preserve">– обеспечить контроль за своевременностью ликвидации </w:t>
      </w:r>
      <w:proofErr w:type="gramStart"/>
      <w:r w:rsidRPr="00EB34E4">
        <w:rPr>
          <w:rFonts w:ascii="Times New Roman" w:hAnsi="Times New Roman" w:cs="Times New Roman"/>
          <w:sz w:val="24"/>
          <w:szCs w:val="24"/>
        </w:rPr>
        <w:t>обучающимся</w:t>
      </w:r>
      <w:proofErr w:type="gramEnd"/>
      <w:r w:rsidRPr="00EB34E4">
        <w:rPr>
          <w:rFonts w:ascii="Times New Roman" w:hAnsi="Times New Roman" w:cs="Times New Roman"/>
          <w:sz w:val="24"/>
          <w:szCs w:val="24"/>
        </w:rPr>
        <w:t xml:space="preserve"> академической задолженности;</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нести ответственность за ликвидацию обучающимся академической задолженности в сроки, установленные для пересдачи.</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5.1.5. Для проведения промежуточной аттестации во второй раз в ОО создается соответствующая комиссия:</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комиссия формируется по предметному принципу;</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состав предметной комиссии определяется руководителем ОО  в количестве не менее трех человек;</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персональный состав комиссии утверждается приказом руководителя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5.1.6. Решение предметной комиссии оформляется протоколом приема промежуточной аттестации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по учебному предмету, курсу, дисциплине (модулю).</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5.1.7. Обучающиеся,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 по усмотрению их родителей (законных представителей) и на основании их заявления могут быть:</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оставлены на повторное обучение;</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xml:space="preserve">– переведены на обучение по АООП в соответствии с рекомендациями </w:t>
      </w:r>
      <w:proofErr w:type="spellStart"/>
      <w:r w:rsidRPr="00EB34E4">
        <w:rPr>
          <w:rFonts w:ascii="Times New Roman" w:hAnsi="Times New Roman" w:cs="Times New Roman"/>
          <w:sz w:val="24"/>
          <w:szCs w:val="24"/>
        </w:rPr>
        <w:t>психолого-медико-педагогической</w:t>
      </w:r>
      <w:proofErr w:type="spellEnd"/>
      <w:r w:rsidRPr="00EB34E4">
        <w:rPr>
          <w:rFonts w:ascii="Times New Roman" w:hAnsi="Times New Roman" w:cs="Times New Roman"/>
          <w:sz w:val="24"/>
          <w:szCs w:val="24"/>
        </w:rPr>
        <w:t xml:space="preserve"> комиссии (ПМПК);</w:t>
      </w:r>
    </w:p>
    <w:p w:rsidR="000F3622" w:rsidRDefault="000F3622" w:rsidP="00A33136">
      <w:pPr>
        <w:autoSpaceDE w:val="0"/>
        <w:autoSpaceDN w:val="0"/>
        <w:adjustRightInd w:val="0"/>
        <w:spacing w:after="0"/>
        <w:rPr>
          <w:rFonts w:ascii="Times New Roman" w:hAnsi="Times New Roman" w:cs="Times New Roman"/>
          <w:sz w:val="24"/>
          <w:szCs w:val="24"/>
        </w:rPr>
      </w:pPr>
      <w:proofErr w:type="gramStart"/>
      <w:r w:rsidRPr="00EB34E4">
        <w:rPr>
          <w:rFonts w:ascii="Times New Roman" w:hAnsi="Times New Roman" w:cs="Times New Roman"/>
          <w:sz w:val="24"/>
          <w:szCs w:val="24"/>
        </w:rPr>
        <w:t>– 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ОО.</w:t>
      </w:r>
      <w:proofErr w:type="gramEnd"/>
    </w:p>
    <w:p w:rsidR="004B50E2" w:rsidRPr="00EB34E4" w:rsidRDefault="004B50E2" w:rsidP="000F3622">
      <w:pPr>
        <w:autoSpaceDE w:val="0"/>
        <w:autoSpaceDN w:val="0"/>
        <w:adjustRightInd w:val="0"/>
        <w:spacing w:after="0" w:line="240" w:lineRule="auto"/>
        <w:rPr>
          <w:rFonts w:ascii="Times New Roman" w:hAnsi="Times New Roman" w:cs="Times New Roman"/>
          <w:sz w:val="24"/>
          <w:szCs w:val="24"/>
        </w:rPr>
      </w:pP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5.1.8. Обучающиеся по АООП, не ликвидировавшие в установленные сроки академическую задолженность, по усмотрению их родителей (законных представителей):</w:t>
      </w:r>
    </w:p>
    <w:p w:rsidR="000F3622" w:rsidRPr="00EB34E4" w:rsidRDefault="000F3622" w:rsidP="00A31CB1">
      <w:pPr>
        <w:pStyle w:val="1"/>
        <w:spacing w:before="0" w:beforeAutospacing="0" w:after="0" w:afterAutospacing="0"/>
        <w:rPr>
          <w:b w:val="0"/>
          <w:sz w:val="24"/>
          <w:szCs w:val="24"/>
          <w:lang w:eastAsia="ru-RU"/>
        </w:rPr>
      </w:pPr>
      <w:r w:rsidRPr="00EB34E4">
        <w:rPr>
          <w:b w:val="0"/>
          <w:sz w:val="24"/>
          <w:szCs w:val="24"/>
          <w:lang w:eastAsia="ru-RU"/>
        </w:rPr>
        <w:t>– оставляются на повторное обучение;</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переводятся на </w:t>
      </w:r>
      <w:proofErr w:type="gramStart"/>
      <w:r w:rsidRPr="00EB34E4">
        <w:rPr>
          <w:rFonts w:ascii="Times New Roman" w:hAnsi="Times New Roman" w:cs="Times New Roman"/>
          <w:sz w:val="24"/>
          <w:szCs w:val="24"/>
        </w:rPr>
        <w:t>обучение по</w:t>
      </w:r>
      <w:proofErr w:type="gramEnd"/>
      <w:r w:rsidRPr="00EB34E4">
        <w:rPr>
          <w:rFonts w:ascii="Times New Roman" w:hAnsi="Times New Roman" w:cs="Times New Roman"/>
          <w:sz w:val="24"/>
          <w:szCs w:val="24"/>
        </w:rPr>
        <w:t xml:space="preserve"> другому варианту АООП в соответствии с рекомендациями ПМПК;</w:t>
      </w:r>
    </w:p>
    <w:p w:rsidR="000F3622" w:rsidRPr="00EB34E4" w:rsidRDefault="000F3622" w:rsidP="00A31CB1">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 переводятся на </w:t>
      </w:r>
      <w:proofErr w:type="gramStart"/>
      <w:r w:rsidRPr="00EB34E4">
        <w:rPr>
          <w:rFonts w:ascii="Times New Roman" w:hAnsi="Times New Roman" w:cs="Times New Roman"/>
          <w:sz w:val="24"/>
          <w:szCs w:val="24"/>
        </w:rPr>
        <w:t>обучение</w:t>
      </w:r>
      <w:proofErr w:type="gramEnd"/>
      <w:r w:rsidRPr="00EB34E4">
        <w:rPr>
          <w:rFonts w:ascii="Times New Roman" w:hAnsi="Times New Roman" w:cs="Times New Roman"/>
          <w:sz w:val="24"/>
          <w:szCs w:val="24"/>
        </w:rPr>
        <w:t xml:space="preserve"> по индивидуальному учебному плану.</w:t>
      </w:r>
    </w:p>
    <w:p w:rsidR="00F13EE8" w:rsidRDefault="00F13EE8" w:rsidP="000F3622">
      <w:pPr>
        <w:autoSpaceDE w:val="0"/>
        <w:autoSpaceDN w:val="0"/>
        <w:adjustRightInd w:val="0"/>
        <w:spacing w:after="0" w:line="240" w:lineRule="auto"/>
        <w:jc w:val="center"/>
        <w:rPr>
          <w:rFonts w:ascii="Times New Roman" w:hAnsi="Times New Roman" w:cs="Times New Roman"/>
          <w:b/>
          <w:sz w:val="24"/>
          <w:szCs w:val="24"/>
        </w:rPr>
      </w:pPr>
    </w:p>
    <w:p w:rsidR="000F3622" w:rsidRPr="00EB34E4" w:rsidRDefault="000F3622" w:rsidP="000F3622">
      <w:pPr>
        <w:autoSpaceDE w:val="0"/>
        <w:autoSpaceDN w:val="0"/>
        <w:adjustRightInd w:val="0"/>
        <w:spacing w:after="0" w:line="240" w:lineRule="auto"/>
        <w:jc w:val="center"/>
        <w:rPr>
          <w:rFonts w:ascii="Times New Roman" w:hAnsi="Times New Roman" w:cs="Times New Roman"/>
          <w:b/>
          <w:sz w:val="24"/>
          <w:szCs w:val="24"/>
        </w:rPr>
      </w:pPr>
      <w:r w:rsidRPr="00EB34E4">
        <w:rPr>
          <w:rFonts w:ascii="Times New Roman" w:hAnsi="Times New Roman" w:cs="Times New Roman"/>
          <w:b/>
          <w:sz w:val="24"/>
          <w:szCs w:val="24"/>
        </w:rPr>
        <w:t>6. Промежуточная аттестация экстернов</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6.1. Обучающиеся, осваивающие ООП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ОО.</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6.2. Экстерны при прохождении промежуточной аттестации пользуются академическими правами </w:t>
      </w:r>
      <w:proofErr w:type="gramStart"/>
      <w:r w:rsidRPr="00EB34E4">
        <w:rPr>
          <w:rFonts w:ascii="Times New Roman" w:hAnsi="Times New Roman" w:cs="Times New Roman"/>
          <w:sz w:val="24"/>
          <w:szCs w:val="24"/>
        </w:rPr>
        <w:t>обучающихся</w:t>
      </w:r>
      <w:proofErr w:type="gramEnd"/>
      <w:r w:rsidRPr="00EB34E4">
        <w:rPr>
          <w:rFonts w:ascii="Times New Roman" w:hAnsi="Times New Roman" w:cs="Times New Roman"/>
          <w:sz w:val="24"/>
          <w:szCs w:val="24"/>
        </w:rPr>
        <w:t xml:space="preserve"> по соответствующей образовательной программе.</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 xml:space="preserve">6.3. Зачисление экстерна для прохождения промежуточной аттестации осуществляется приказом руководителя ОО на основании его заявления – для совершеннолетних обучающихся или заявления его родителей (законных представителей) – для </w:t>
      </w:r>
      <w:proofErr w:type="gramStart"/>
      <w:r w:rsidRPr="00EB34E4">
        <w:rPr>
          <w:rFonts w:ascii="Times New Roman" w:hAnsi="Times New Roman" w:cs="Times New Roman"/>
          <w:sz w:val="24"/>
          <w:szCs w:val="24"/>
        </w:rPr>
        <w:t>несовершеннолетних</w:t>
      </w:r>
      <w:proofErr w:type="gramEnd"/>
      <w:r w:rsidRPr="00EB34E4">
        <w:rPr>
          <w:rFonts w:ascii="Times New Roman" w:hAnsi="Times New Roman" w:cs="Times New Roman"/>
          <w:sz w:val="24"/>
          <w:szCs w:val="24"/>
        </w:rPr>
        <w:t xml:space="preserve"> обучающихся в порядке, предусмотренном региональным законодательством или муниципальными актами.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lastRenderedPageBreak/>
        <w:t>6.4. ОО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ОО при условии письменно выраженного согласия с Правилами использования библиотечного фонда ОО.</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6.5. Промежуточная аттестация экстерна в ОО проводится:</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по контрольно-измерительным материалам ООП соответствующего уровня общего образования, прошедшим экспертизу в установленном порядке и утвержденным приказом руководителя ОО, с соблюдением режима конфиденциальности;</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в соответствии с расписанием/графиком, утвержденны</w:t>
      </w:r>
      <w:r w:rsidR="004B50E2">
        <w:rPr>
          <w:rFonts w:ascii="Times New Roman" w:hAnsi="Times New Roman" w:cs="Times New Roman"/>
          <w:sz w:val="24"/>
          <w:szCs w:val="24"/>
        </w:rPr>
        <w:t>м руководителем ОО за месяц</w:t>
      </w:r>
      <w:r w:rsidRPr="00EB34E4">
        <w:rPr>
          <w:rFonts w:ascii="Times New Roman" w:hAnsi="Times New Roman" w:cs="Times New Roman"/>
          <w:sz w:val="24"/>
          <w:szCs w:val="24"/>
        </w:rPr>
        <w:t xml:space="preserve"> до ее проведения;</w:t>
      </w:r>
    </w:p>
    <w:p w:rsidR="000F3622" w:rsidRPr="00EB34E4" w:rsidRDefault="000F3622" w:rsidP="00A33136">
      <w:pPr>
        <w:autoSpaceDE w:val="0"/>
        <w:autoSpaceDN w:val="0"/>
        <w:adjustRightInd w:val="0"/>
        <w:spacing w:after="0"/>
        <w:rPr>
          <w:rFonts w:ascii="Times New Roman" w:hAnsi="Times New Roman" w:cs="Times New Roman"/>
          <w:sz w:val="24"/>
          <w:szCs w:val="24"/>
        </w:rPr>
      </w:pPr>
      <w:r w:rsidRPr="00EB34E4">
        <w:rPr>
          <w:rFonts w:ascii="Times New Roman" w:hAnsi="Times New Roman" w:cs="Times New Roman"/>
          <w:sz w:val="24"/>
          <w:szCs w:val="24"/>
        </w:rPr>
        <w:t>– предметной комиссией в количестве не менее трех человек, персональный состав которой опре</w:t>
      </w:r>
      <w:r w:rsidR="00F13EE8">
        <w:rPr>
          <w:rFonts w:ascii="Times New Roman" w:hAnsi="Times New Roman" w:cs="Times New Roman"/>
          <w:sz w:val="24"/>
          <w:szCs w:val="24"/>
        </w:rPr>
        <w:t>деляется администрацией</w:t>
      </w:r>
      <w:r w:rsidRPr="00EB34E4">
        <w:rPr>
          <w:rFonts w:ascii="Times New Roman" w:hAnsi="Times New Roman" w:cs="Times New Roman"/>
          <w:sz w:val="24"/>
          <w:szCs w:val="24"/>
        </w:rPr>
        <w:t>; персональный состав предметной комиссии утверждается приказом руководителя ОО.</w:t>
      </w:r>
    </w:p>
    <w:p w:rsidR="000F3622" w:rsidRPr="00EB34E4" w:rsidRDefault="000F3622" w:rsidP="000F3622">
      <w:pPr>
        <w:autoSpaceDE w:val="0"/>
        <w:autoSpaceDN w:val="0"/>
        <w:adjustRightInd w:val="0"/>
        <w:spacing w:after="0" w:line="240" w:lineRule="auto"/>
        <w:rPr>
          <w:rFonts w:ascii="Times New Roman" w:hAnsi="Times New Roman" w:cs="Times New Roman"/>
          <w:sz w:val="24"/>
          <w:szCs w:val="24"/>
        </w:rPr>
      </w:pPr>
      <w:r w:rsidRPr="00EB34E4">
        <w:rPr>
          <w:rFonts w:ascii="Times New Roman" w:hAnsi="Times New Roman" w:cs="Times New Roman"/>
          <w:sz w:val="24"/>
          <w:szCs w:val="24"/>
        </w:rPr>
        <w:t>6.6. Ход и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6.7. Экстерн имеет право оспорить результаты промежуточной аттестации, проведенной соответствующей комиссией ОО, в установленном законодательством РФ порядке.</w:t>
      </w:r>
    </w:p>
    <w:p w:rsidR="000F3622" w:rsidRPr="00EB34E4" w:rsidRDefault="000F3622" w:rsidP="000F3622">
      <w:pPr>
        <w:autoSpaceDE w:val="0"/>
        <w:autoSpaceDN w:val="0"/>
        <w:adjustRightInd w:val="0"/>
        <w:spacing w:before="240" w:after="0" w:line="240" w:lineRule="auto"/>
        <w:rPr>
          <w:rFonts w:ascii="Times New Roman" w:hAnsi="Times New Roman" w:cs="Times New Roman"/>
          <w:b/>
          <w:sz w:val="24"/>
          <w:szCs w:val="24"/>
        </w:rPr>
      </w:pPr>
      <w:r w:rsidRPr="00EB34E4">
        <w:rPr>
          <w:rFonts w:ascii="Times New Roman" w:hAnsi="Times New Roman" w:cs="Times New Roman"/>
          <w:sz w:val="24"/>
          <w:szCs w:val="24"/>
        </w:rPr>
        <w:t>6.8. На основании протокола проведения промежуточной аттестации экстерну выдается документ (справка) установленного в ОО образца о результатах прохождения промежуточной аттестации по ООП общего образования соответствующего уровня за период (курс).</w:t>
      </w:r>
    </w:p>
    <w:p w:rsidR="000F3622" w:rsidRPr="00EB34E4" w:rsidRDefault="000F3622" w:rsidP="000F3622">
      <w:pPr>
        <w:autoSpaceDE w:val="0"/>
        <w:autoSpaceDN w:val="0"/>
        <w:adjustRightInd w:val="0"/>
        <w:spacing w:before="240" w:after="0" w:line="240" w:lineRule="auto"/>
        <w:rPr>
          <w:rFonts w:ascii="Times New Roman" w:hAnsi="Times New Roman" w:cs="Times New Roman"/>
          <w:b/>
          <w:sz w:val="24"/>
          <w:szCs w:val="24"/>
        </w:rPr>
      </w:pPr>
      <w:r w:rsidRPr="00EB34E4">
        <w:rPr>
          <w:rFonts w:ascii="Times New Roman" w:hAnsi="Times New Roman" w:cs="Times New Roman"/>
          <w:sz w:val="24"/>
          <w:szCs w:val="24"/>
        </w:rPr>
        <w:t>6.9. В случае неудовлетворительных результатов по одному или нескольким учебным предметам, курсам, дисциплинам (модулям) ООП общего образования соответствующего уровня, полученных экстерном при проведении промежуточной аттестации, экстерн имеет право их пересдать в порядке, установленном пунктом 5.1.2 настоящего Положения.</w:t>
      </w:r>
    </w:p>
    <w:p w:rsidR="00A33136" w:rsidRPr="005A05FF" w:rsidRDefault="000F3622" w:rsidP="005A05FF">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6.10.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то руководитель ОО сообщает о данном факте в компетентные органы местного самоуправления согласно нормам Семейного кодекса от 29.12.1995 № 223-ФЗ.</w:t>
      </w:r>
    </w:p>
    <w:p w:rsidR="000F3622" w:rsidRPr="00EB34E4" w:rsidRDefault="000F3622" w:rsidP="000F3622">
      <w:pPr>
        <w:autoSpaceDE w:val="0"/>
        <w:autoSpaceDN w:val="0"/>
        <w:adjustRightInd w:val="0"/>
        <w:spacing w:before="240" w:after="0" w:line="240" w:lineRule="auto"/>
        <w:jc w:val="center"/>
        <w:rPr>
          <w:rFonts w:ascii="Times New Roman" w:hAnsi="Times New Roman" w:cs="Times New Roman"/>
          <w:b/>
          <w:sz w:val="24"/>
          <w:szCs w:val="24"/>
        </w:rPr>
      </w:pPr>
      <w:r w:rsidRPr="00EB34E4">
        <w:rPr>
          <w:rFonts w:ascii="Times New Roman" w:hAnsi="Times New Roman" w:cs="Times New Roman"/>
          <w:b/>
          <w:sz w:val="24"/>
          <w:szCs w:val="24"/>
        </w:rPr>
        <w:t>7. Порядок внесения изменений и (или) дополнений в Положение</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7.1. Инициатива внесения изменений и (или) дополнений в настоящее Положение может исходить от органов коллегиального управления, представительных органов работников, советов обучающихся, родителей, администрации ОО.</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7.2. Изменения и (или) дополнения в настоящее Положение подлежат открытому общественному обсуждению на заседаниях коллегиальных органов управления ОО и указанных в пункте 7.1 представительных органов, органов самоуправления.</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7.3. Изменения в настоящее Положение вносятся в случае их одобрения органами, указанными в пункте 7.1, и утверждаются приказом руководителя ОО.</w:t>
      </w:r>
    </w:p>
    <w:p w:rsidR="000F3622" w:rsidRPr="00EB34E4" w:rsidRDefault="000F3622" w:rsidP="000F3622">
      <w:pPr>
        <w:autoSpaceDE w:val="0"/>
        <w:autoSpaceDN w:val="0"/>
        <w:adjustRightInd w:val="0"/>
        <w:spacing w:before="240" w:after="0" w:line="240" w:lineRule="auto"/>
        <w:rPr>
          <w:rFonts w:ascii="Times New Roman" w:hAnsi="Times New Roman" w:cs="Times New Roman"/>
          <w:sz w:val="24"/>
          <w:szCs w:val="24"/>
        </w:rPr>
      </w:pPr>
      <w:r w:rsidRPr="00EB34E4">
        <w:rPr>
          <w:rFonts w:ascii="Times New Roman" w:hAnsi="Times New Roman" w:cs="Times New Roman"/>
          <w:sz w:val="24"/>
          <w:szCs w:val="24"/>
        </w:rPr>
        <w:t>7.4. Внесенные изменения вступают в силу с учебного года, следующего за годом принятия решения о внесении изменений.</w:t>
      </w:r>
    </w:p>
    <w:p w:rsidR="00F06C80" w:rsidRDefault="00F06C80" w:rsidP="000F3622"/>
    <w:p w:rsidR="004B50E2" w:rsidRDefault="004B50E2"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A33136" w:rsidRDefault="00A33136" w:rsidP="000F3622"/>
    <w:p w:rsidR="004B50E2" w:rsidRPr="00EA4A81" w:rsidRDefault="004B50E2" w:rsidP="004B50E2">
      <w:pPr>
        <w:widowControl w:val="0"/>
        <w:jc w:val="right"/>
        <w:rPr>
          <w:rFonts w:ascii="Times New Roman" w:hAnsi="Times New Roman" w:cs="Times New Roman"/>
        </w:rPr>
      </w:pPr>
      <w:r w:rsidRPr="00EA4A81">
        <w:rPr>
          <w:rFonts w:ascii="Times New Roman" w:hAnsi="Times New Roman" w:cs="Times New Roman"/>
        </w:rPr>
        <w:t>Приложение</w:t>
      </w:r>
      <w:r w:rsidRPr="00EA4A81">
        <w:rPr>
          <w:rFonts w:ascii="Times New Roman" w:hAnsi="Times New Roman" w:cs="Times New Roman"/>
        </w:rPr>
        <w:br/>
      </w:r>
      <w:r w:rsidRPr="00EA4A81">
        <w:rPr>
          <w:rFonts w:ascii="Times New Roman" w:hAnsi="Times New Roman" w:cs="Times New Roman"/>
          <w:color w:val="000000"/>
          <w:shd w:val="clear" w:color="auto" w:fill="FFFFFF"/>
        </w:rPr>
        <w:t>к положению о формах, периодичности</w:t>
      </w:r>
      <w:r w:rsidRPr="00EA4A81">
        <w:rPr>
          <w:rFonts w:ascii="Times New Roman" w:hAnsi="Times New Roman" w:cs="Times New Roman"/>
          <w:color w:val="000000"/>
          <w:shd w:val="clear" w:color="auto" w:fill="FFFFFF"/>
        </w:rPr>
        <w:br/>
        <w:t>и порядке текущего контроля успеваемости</w:t>
      </w:r>
      <w:r w:rsidRPr="00EA4A81">
        <w:rPr>
          <w:rFonts w:ascii="Times New Roman" w:hAnsi="Times New Roman" w:cs="Times New Roman"/>
          <w:color w:val="000000"/>
          <w:shd w:val="clear" w:color="auto" w:fill="FFFFFF"/>
        </w:rPr>
        <w:br/>
        <w:t>и промежуточной аттестации обучающихся</w:t>
      </w:r>
    </w:p>
    <w:p w:rsidR="004B50E2" w:rsidRPr="00EA4A81" w:rsidRDefault="004B50E2" w:rsidP="004B50E2">
      <w:pPr>
        <w:widowControl w:val="0"/>
        <w:ind w:right="-1" w:firstLine="567"/>
        <w:jc w:val="both"/>
        <w:rPr>
          <w:rFonts w:ascii="Times New Roman" w:hAnsi="Times New Roman" w:cs="Times New Roman"/>
        </w:rPr>
      </w:pPr>
      <w:r w:rsidRPr="00EA4A81">
        <w:rPr>
          <w:rFonts w:ascii="Times New Roman" w:hAnsi="Times New Roman" w:cs="Times New Roman"/>
          <w:lang w:val="en-US"/>
        </w:rPr>
        <w:t> </w:t>
      </w:r>
    </w:p>
    <w:p w:rsidR="004B50E2" w:rsidRPr="00EA4A81" w:rsidRDefault="004B50E2" w:rsidP="004B50E2">
      <w:pPr>
        <w:widowControl w:val="0"/>
        <w:jc w:val="center"/>
        <w:rPr>
          <w:rFonts w:ascii="Times New Roman" w:hAnsi="Times New Roman" w:cs="Times New Roman"/>
          <w:b/>
        </w:rPr>
      </w:pPr>
      <w:r w:rsidRPr="00EA4A81">
        <w:rPr>
          <w:rFonts w:ascii="Times New Roman" w:hAnsi="Times New Roman" w:cs="Times New Roman"/>
          <w:b/>
        </w:rPr>
        <w:t>Форма справки</w:t>
      </w:r>
      <w:r w:rsidRPr="00EA4A81">
        <w:rPr>
          <w:rFonts w:ascii="Times New Roman" w:hAnsi="Times New Roman" w:cs="Times New Roman"/>
          <w:b/>
        </w:rPr>
        <w:br/>
        <w:t>с результатами прохождения промежуточной аттестации по образовательной программе соответствующего уровня общего образования</w:t>
      </w:r>
    </w:p>
    <w:p w:rsidR="004B50E2" w:rsidRPr="00EA4A81" w:rsidRDefault="004B50E2" w:rsidP="004B50E2">
      <w:pPr>
        <w:widowControl w:val="0"/>
        <w:ind w:right="-1"/>
        <w:jc w:val="both"/>
        <w:rPr>
          <w:rFonts w:ascii="Times New Roman" w:hAnsi="Times New Roman" w:cs="Times New Roman"/>
        </w:rPr>
      </w:pPr>
    </w:p>
    <w:p w:rsidR="004B50E2" w:rsidRPr="00EA4A81" w:rsidRDefault="004B50E2" w:rsidP="004B50E2">
      <w:pPr>
        <w:widowControl w:val="0"/>
        <w:ind w:right="-1"/>
        <w:jc w:val="both"/>
        <w:rPr>
          <w:rFonts w:ascii="Times New Roman" w:hAnsi="Times New Roman" w:cs="Times New Roman"/>
        </w:rPr>
      </w:pPr>
      <w:r w:rsidRPr="00EA4A81">
        <w:rPr>
          <w:rFonts w:ascii="Times New Roman" w:hAnsi="Times New Roman" w:cs="Times New Roman"/>
        </w:rPr>
        <w:t>На бланке школы</w:t>
      </w:r>
    </w:p>
    <w:p w:rsidR="004B50E2" w:rsidRPr="00EA4A81" w:rsidRDefault="004B50E2" w:rsidP="004B50E2">
      <w:pPr>
        <w:widowControl w:val="0"/>
        <w:ind w:right="-1"/>
        <w:jc w:val="both"/>
        <w:rPr>
          <w:rFonts w:ascii="Times New Roman" w:hAnsi="Times New Roman" w:cs="Times New Roman"/>
        </w:rPr>
      </w:pPr>
    </w:p>
    <w:p w:rsidR="004B50E2" w:rsidRPr="00EA4A81" w:rsidRDefault="004B50E2" w:rsidP="004B50E2">
      <w:pPr>
        <w:pStyle w:val="Style1"/>
        <w:jc w:val="center"/>
        <w:rPr>
          <w:rFonts w:ascii="Times New Roman" w:hAnsi="Times New Roman" w:cs="Times New Roman"/>
          <w:sz w:val="24"/>
          <w:szCs w:val="24"/>
        </w:rPr>
      </w:pPr>
      <w:r w:rsidRPr="00EA4A81">
        <w:rPr>
          <w:rFonts w:ascii="Times New Roman" w:hAnsi="Times New Roman" w:cs="Times New Roman"/>
          <w:sz w:val="24"/>
          <w:szCs w:val="24"/>
        </w:rPr>
        <w:t>СПРАВКА</w:t>
      </w:r>
    </w:p>
    <w:p w:rsidR="004B50E2" w:rsidRPr="00EA4A81" w:rsidRDefault="004B50E2" w:rsidP="004B50E2">
      <w:pPr>
        <w:pStyle w:val="Style1"/>
        <w:rPr>
          <w:rFonts w:ascii="Times New Roman" w:hAnsi="Times New Roman" w:cs="Times New Roman"/>
          <w:sz w:val="24"/>
          <w:szCs w:val="24"/>
        </w:rPr>
      </w:pPr>
    </w:p>
    <w:tbl>
      <w:tblPr>
        <w:tblW w:w="0" w:type="auto"/>
        <w:tblLook w:val="04A0"/>
      </w:tblPr>
      <w:tblGrid>
        <w:gridCol w:w="1416"/>
        <w:gridCol w:w="711"/>
        <w:gridCol w:w="1417"/>
        <w:gridCol w:w="1276"/>
        <w:gridCol w:w="731"/>
        <w:gridCol w:w="3106"/>
        <w:gridCol w:w="1264"/>
      </w:tblGrid>
      <w:tr w:rsidR="004B50E2" w:rsidRPr="00EA4A81" w:rsidTr="00C07469">
        <w:tc>
          <w:tcPr>
            <w:tcW w:w="9921" w:type="dxa"/>
            <w:gridSpan w:val="7"/>
            <w:tcBorders>
              <w:top w:val="nil"/>
              <w:left w:val="nil"/>
              <w:bottom w:val="single" w:sz="4" w:space="0" w:color="auto"/>
              <w:right w:val="nil"/>
            </w:tcBorders>
          </w:tcPr>
          <w:p w:rsidR="004B50E2" w:rsidRPr="00EA4A81" w:rsidRDefault="004B50E2" w:rsidP="00C07469">
            <w:pPr>
              <w:pStyle w:val="Style1"/>
              <w:rPr>
                <w:rFonts w:ascii="Times New Roman" w:hAnsi="Times New Roman" w:cs="Times New Roman"/>
                <w:sz w:val="24"/>
                <w:szCs w:val="24"/>
              </w:rPr>
            </w:pPr>
          </w:p>
        </w:tc>
      </w:tr>
      <w:tr w:rsidR="004B50E2" w:rsidRPr="00EA4A81" w:rsidTr="00C07469">
        <w:tc>
          <w:tcPr>
            <w:tcW w:w="9921" w:type="dxa"/>
            <w:gridSpan w:val="7"/>
            <w:tcBorders>
              <w:top w:val="single" w:sz="4" w:space="0" w:color="auto"/>
              <w:left w:val="nil"/>
              <w:bottom w:val="nil"/>
              <w:right w:val="nil"/>
            </w:tcBorders>
            <w:hideMark/>
          </w:tcPr>
          <w:p w:rsidR="004B50E2" w:rsidRPr="00EA4A81" w:rsidRDefault="004B50E2" w:rsidP="00C07469">
            <w:pPr>
              <w:pStyle w:val="Style1"/>
              <w:jc w:val="center"/>
              <w:rPr>
                <w:rFonts w:ascii="Times New Roman" w:hAnsi="Times New Roman" w:cs="Times New Roman"/>
                <w:sz w:val="24"/>
                <w:szCs w:val="24"/>
              </w:rPr>
            </w:pPr>
            <w:r w:rsidRPr="00EA4A81">
              <w:rPr>
                <w:rFonts w:ascii="Times New Roman" w:hAnsi="Times New Roman" w:cs="Times New Roman"/>
                <w:sz w:val="24"/>
                <w:szCs w:val="24"/>
              </w:rPr>
              <w:t>(фамилия, имя, отчество)</w:t>
            </w:r>
          </w:p>
        </w:tc>
      </w:tr>
      <w:tr w:rsidR="004B50E2" w:rsidRPr="00EA4A81" w:rsidTr="00C07469">
        <w:tc>
          <w:tcPr>
            <w:tcW w:w="1416" w:type="dxa"/>
            <w:hideMark/>
          </w:tcPr>
          <w:p w:rsidR="004B50E2" w:rsidRPr="00EA4A81" w:rsidRDefault="004B50E2" w:rsidP="00C07469">
            <w:pPr>
              <w:pStyle w:val="Style1"/>
              <w:rPr>
                <w:rFonts w:ascii="Times New Roman" w:hAnsi="Times New Roman" w:cs="Times New Roman"/>
                <w:sz w:val="24"/>
                <w:szCs w:val="24"/>
              </w:rPr>
            </w:pPr>
            <w:r w:rsidRPr="00EA4A81">
              <w:rPr>
                <w:rFonts w:ascii="Times New Roman" w:hAnsi="Times New Roman" w:cs="Times New Roman"/>
                <w:sz w:val="24"/>
                <w:szCs w:val="24"/>
              </w:rPr>
              <w:t xml:space="preserve">в период </w:t>
            </w:r>
            <w:proofErr w:type="gramStart"/>
            <w:r w:rsidRPr="00EA4A81">
              <w:rPr>
                <w:rFonts w:ascii="Times New Roman" w:hAnsi="Times New Roman" w:cs="Times New Roman"/>
                <w:sz w:val="24"/>
                <w:szCs w:val="24"/>
              </w:rPr>
              <w:t>с</w:t>
            </w:r>
            <w:proofErr w:type="gramEnd"/>
          </w:p>
        </w:tc>
        <w:tc>
          <w:tcPr>
            <w:tcW w:w="3404" w:type="dxa"/>
            <w:gridSpan w:val="3"/>
            <w:tcBorders>
              <w:top w:val="nil"/>
              <w:left w:val="nil"/>
              <w:bottom w:val="single" w:sz="4" w:space="0" w:color="auto"/>
              <w:right w:val="nil"/>
            </w:tcBorders>
          </w:tcPr>
          <w:p w:rsidR="004B50E2" w:rsidRPr="00EA4A81" w:rsidRDefault="004B50E2" w:rsidP="00C07469">
            <w:pPr>
              <w:pStyle w:val="Style1"/>
              <w:rPr>
                <w:rFonts w:ascii="Times New Roman" w:hAnsi="Times New Roman" w:cs="Times New Roman"/>
                <w:sz w:val="24"/>
                <w:szCs w:val="24"/>
              </w:rPr>
            </w:pPr>
          </w:p>
        </w:tc>
        <w:tc>
          <w:tcPr>
            <w:tcW w:w="731" w:type="dxa"/>
            <w:hideMark/>
          </w:tcPr>
          <w:p w:rsidR="004B50E2" w:rsidRPr="00EA4A81" w:rsidRDefault="004B50E2" w:rsidP="00C07469">
            <w:pPr>
              <w:pStyle w:val="Style1"/>
              <w:rPr>
                <w:rFonts w:ascii="Times New Roman" w:hAnsi="Times New Roman" w:cs="Times New Roman"/>
                <w:sz w:val="24"/>
                <w:szCs w:val="24"/>
              </w:rPr>
            </w:pPr>
            <w:r w:rsidRPr="00EA4A81">
              <w:rPr>
                <w:rFonts w:ascii="Times New Roman" w:hAnsi="Times New Roman" w:cs="Times New Roman"/>
                <w:sz w:val="24"/>
                <w:szCs w:val="24"/>
              </w:rPr>
              <w:t>по</w:t>
            </w:r>
          </w:p>
        </w:tc>
        <w:tc>
          <w:tcPr>
            <w:tcW w:w="3106" w:type="dxa"/>
            <w:tcBorders>
              <w:top w:val="nil"/>
              <w:left w:val="nil"/>
              <w:bottom w:val="single" w:sz="4" w:space="0" w:color="auto"/>
              <w:right w:val="nil"/>
            </w:tcBorders>
          </w:tcPr>
          <w:p w:rsidR="004B50E2" w:rsidRPr="00EA4A81" w:rsidRDefault="004B50E2" w:rsidP="00C07469">
            <w:pPr>
              <w:pStyle w:val="Style1"/>
              <w:rPr>
                <w:rFonts w:ascii="Times New Roman" w:hAnsi="Times New Roman" w:cs="Times New Roman"/>
                <w:sz w:val="24"/>
                <w:szCs w:val="24"/>
              </w:rPr>
            </w:pPr>
          </w:p>
        </w:tc>
        <w:tc>
          <w:tcPr>
            <w:tcW w:w="1264" w:type="dxa"/>
            <w:hideMark/>
          </w:tcPr>
          <w:p w:rsidR="004B50E2" w:rsidRPr="00EA4A81" w:rsidRDefault="004B50E2" w:rsidP="00C07469">
            <w:pPr>
              <w:pStyle w:val="Style1"/>
              <w:jc w:val="right"/>
              <w:rPr>
                <w:rFonts w:ascii="Times New Roman" w:hAnsi="Times New Roman" w:cs="Times New Roman"/>
                <w:sz w:val="24"/>
                <w:szCs w:val="24"/>
              </w:rPr>
            </w:pPr>
            <w:r w:rsidRPr="00EA4A81">
              <w:rPr>
                <w:rFonts w:ascii="Times New Roman" w:hAnsi="Times New Roman" w:cs="Times New Roman"/>
                <w:sz w:val="24"/>
                <w:szCs w:val="24"/>
              </w:rPr>
              <w:t>проше</w:t>
            </w:r>
            <w:proofErr w:type="gramStart"/>
            <w:r w:rsidRPr="00EA4A81">
              <w:rPr>
                <w:rFonts w:ascii="Times New Roman" w:hAnsi="Times New Roman" w:cs="Times New Roman"/>
                <w:sz w:val="24"/>
                <w:szCs w:val="24"/>
              </w:rPr>
              <w:t>л(</w:t>
            </w:r>
            <w:proofErr w:type="gramEnd"/>
            <w:r w:rsidRPr="00EA4A81">
              <w:rPr>
                <w:rFonts w:ascii="Times New Roman" w:hAnsi="Times New Roman" w:cs="Times New Roman"/>
                <w:sz w:val="24"/>
                <w:szCs w:val="24"/>
              </w:rPr>
              <w:t>а)</w:t>
            </w:r>
          </w:p>
        </w:tc>
      </w:tr>
      <w:tr w:rsidR="004B50E2" w:rsidRPr="00EA4A81" w:rsidTr="00C07469">
        <w:tc>
          <w:tcPr>
            <w:tcW w:w="3544" w:type="dxa"/>
            <w:gridSpan w:val="3"/>
            <w:hideMark/>
          </w:tcPr>
          <w:p w:rsidR="004B50E2" w:rsidRPr="00EA4A81" w:rsidRDefault="004B50E2" w:rsidP="00C07469">
            <w:pPr>
              <w:pStyle w:val="Style1"/>
              <w:rPr>
                <w:rFonts w:ascii="Times New Roman" w:hAnsi="Times New Roman" w:cs="Times New Roman"/>
                <w:sz w:val="24"/>
                <w:szCs w:val="24"/>
              </w:rPr>
            </w:pPr>
            <w:r w:rsidRPr="00EA4A81">
              <w:rPr>
                <w:rFonts w:ascii="Times New Roman" w:hAnsi="Times New Roman" w:cs="Times New Roman"/>
                <w:sz w:val="24"/>
                <w:szCs w:val="24"/>
              </w:rPr>
              <w:t xml:space="preserve">промежуточную аттестацию </w:t>
            </w:r>
            <w:proofErr w:type="gramStart"/>
            <w:r w:rsidRPr="00EA4A81">
              <w:rPr>
                <w:rFonts w:ascii="Times New Roman" w:hAnsi="Times New Roman" w:cs="Times New Roman"/>
                <w:sz w:val="24"/>
                <w:szCs w:val="24"/>
              </w:rPr>
              <w:t>за</w:t>
            </w:r>
            <w:proofErr w:type="gramEnd"/>
          </w:p>
        </w:tc>
        <w:tc>
          <w:tcPr>
            <w:tcW w:w="1276" w:type="dxa"/>
            <w:tcBorders>
              <w:top w:val="nil"/>
              <w:left w:val="nil"/>
              <w:bottom w:val="single" w:sz="4" w:space="0" w:color="auto"/>
              <w:right w:val="nil"/>
            </w:tcBorders>
          </w:tcPr>
          <w:p w:rsidR="004B50E2" w:rsidRPr="00EA4A81" w:rsidRDefault="004B50E2" w:rsidP="00C07469">
            <w:pPr>
              <w:pStyle w:val="Style1"/>
              <w:rPr>
                <w:rFonts w:ascii="Times New Roman" w:hAnsi="Times New Roman" w:cs="Times New Roman"/>
                <w:sz w:val="24"/>
                <w:szCs w:val="24"/>
              </w:rPr>
            </w:pPr>
          </w:p>
        </w:tc>
        <w:tc>
          <w:tcPr>
            <w:tcW w:w="5101" w:type="dxa"/>
            <w:gridSpan w:val="3"/>
            <w:hideMark/>
          </w:tcPr>
          <w:p w:rsidR="004B50E2" w:rsidRPr="00EA4A81" w:rsidRDefault="004B50E2" w:rsidP="00C07469">
            <w:pPr>
              <w:pStyle w:val="Style1"/>
              <w:rPr>
                <w:rFonts w:ascii="Times New Roman" w:hAnsi="Times New Roman" w:cs="Times New Roman"/>
                <w:sz w:val="24"/>
                <w:szCs w:val="24"/>
              </w:rPr>
            </w:pPr>
            <w:r w:rsidRPr="00EA4A81">
              <w:rPr>
                <w:rFonts w:ascii="Times New Roman" w:hAnsi="Times New Roman" w:cs="Times New Roman"/>
                <w:sz w:val="24"/>
                <w:szCs w:val="24"/>
              </w:rPr>
              <w:t>класс по основной образовательной программе</w:t>
            </w:r>
          </w:p>
        </w:tc>
      </w:tr>
      <w:tr w:rsidR="004B50E2" w:rsidRPr="00EA4A81" w:rsidTr="00C07469">
        <w:tc>
          <w:tcPr>
            <w:tcW w:w="2127" w:type="dxa"/>
            <w:gridSpan w:val="2"/>
            <w:tcBorders>
              <w:top w:val="nil"/>
              <w:left w:val="nil"/>
              <w:bottom w:val="single" w:sz="4" w:space="0" w:color="auto"/>
              <w:right w:val="nil"/>
            </w:tcBorders>
          </w:tcPr>
          <w:p w:rsidR="004B50E2" w:rsidRPr="00EA4A81" w:rsidRDefault="004B50E2" w:rsidP="00C07469">
            <w:pPr>
              <w:pStyle w:val="Style1"/>
              <w:rPr>
                <w:rFonts w:ascii="Times New Roman" w:hAnsi="Times New Roman" w:cs="Times New Roman"/>
                <w:sz w:val="24"/>
                <w:szCs w:val="24"/>
              </w:rPr>
            </w:pPr>
          </w:p>
        </w:tc>
        <w:tc>
          <w:tcPr>
            <w:tcW w:w="7794" w:type="dxa"/>
            <w:gridSpan w:val="5"/>
            <w:hideMark/>
          </w:tcPr>
          <w:p w:rsidR="004B50E2" w:rsidRPr="00EA4A81" w:rsidRDefault="004B50E2" w:rsidP="00C07469">
            <w:pPr>
              <w:pStyle w:val="Style1"/>
              <w:rPr>
                <w:rFonts w:ascii="Times New Roman" w:hAnsi="Times New Roman" w:cs="Times New Roman"/>
                <w:sz w:val="24"/>
                <w:szCs w:val="24"/>
              </w:rPr>
            </w:pPr>
            <w:r w:rsidRPr="00EA4A81">
              <w:rPr>
                <w:rFonts w:ascii="Times New Roman" w:hAnsi="Times New Roman" w:cs="Times New Roman"/>
                <w:sz w:val="24"/>
                <w:szCs w:val="24"/>
              </w:rPr>
              <w:t xml:space="preserve">общего образования МБОУ </w:t>
            </w:r>
            <w:proofErr w:type="spellStart"/>
            <w:r w:rsidRPr="00EA4A81">
              <w:rPr>
                <w:rFonts w:ascii="Times New Roman" w:hAnsi="Times New Roman" w:cs="Times New Roman"/>
                <w:sz w:val="24"/>
                <w:szCs w:val="24"/>
              </w:rPr>
              <w:t>Панозерская</w:t>
            </w:r>
            <w:proofErr w:type="spellEnd"/>
            <w:r w:rsidRPr="00EA4A81">
              <w:rPr>
                <w:rFonts w:ascii="Times New Roman" w:hAnsi="Times New Roman" w:cs="Times New Roman"/>
                <w:sz w:val="24"/>
                <w:szCs w:val="24"/>
              </w:rPr>
              <w:t xml:space="preserve"> ООШ.</w:t>
            </w:r>
          </w:p>
        </w:tc>
      </w:tr>
    </w:tbl>
    <w:p w:rsidR="004B50E2" w:rsidRPr="00EA4A81" w:rsidRDefault="004B50E2" w:rsidP="004B50E2">
      <w:pPr>
        <w:pStyle w:val="Style1"/>
        <w:rPr>
          <w:rFonts w:ascii="Times New Roman" w:hAnsi="Times New Roman" w:cs="Times New Roman"/>
          <w:sz w:val="24"/>
          <w:szCs w:val="24"/>
        </w:rPr>
      </w:pPr>
    </w:p>
    <w:tbl>
      <w:tblPr>
        <w:tblW w:w="9870" w:type="dxa"/>
        <w:tblInd w:w="40" w:type="dxa"/>
        <w:tblLayout w:type="fixed"/>
        <w:tblCellMar>
          <w:top w:w="75" w:type="dxa"/>
          <w:left w:w="40" w:type="dxa"/>
          <w:bottom w:w="75" w:type="dxa"/>
          <w:right w:w="40" w:type="dxa"/>
        </w:tblCellMar>
        <w:tblLook w:val="04A0"/>
      </w:tblPr>
      <w:tblGrid>
        <w:gridCol w:w="595"/>
        <w:gridCol w:w="4599"/>
        <w:gridCol w:w="2063"/>
        <w:gridCol w:w="2613"/>
      </w:tblGrid>
      <w:tr w:rsidR="004B50E2" w:rsidRPr="00EA4A81" w:rsidTr="00C07469">
        <w:trPr>
          <w:trHeight w:val="600"/>
        </w:trPr>
        <w:tc>
          <w:tcPr>
            <w:tcW w:w="595" w:type="dxa"/>
            <w:tcBorders>
              <w:top w:val="single" w:sz="8" w:space="0" w:color="auto"/>
              <w:left w:val="single" w:sz="8" w:space="0" w:color="auto"/>
              <w:bottom w:val="single" w:sz="8" w:space="0" w:color="auto"/>
              <w:right w:val="single" w:sz="8" w:space="0" w:color="auto"/>
            </w:tcBorders>
            <w:hideMark/>
          </w:tcPr>
          <w:p w:rsidR="004B50E2" w:rsidRPr="00EA4A81" w:rsidRDefault="004B50E2" w:rsidP="00C07469">
            <w:pPr>
              <w:widowControl w:val="0"/>
              <w:suppressAutoHyphens/>
              <w:autoSpaceDE w:val="0"/>
              <w:autoSpaceDN w:val="0"/>
              <w:adjustRightInd w:val="0"/>
              <w:jc w:val="center"/>
              <w:rPr>
                <w:rFonts w:ascii="Times New Roman" w:hAnsi="Times New Roman" w:cs="Times New Roman"/>
                <w:lang w:eastAsia="ar-SA"/>
              </w:rPr>
            </w:pPr>
            <w:r w:rsidRPr="00EA4A81">
              <w:rPr>
                <w:rFonts w:ascii="Times New Roman" w:hAnsi="Times New Roman" w:cs="Times New Roman"/>
              </w:rPr>
              <w:t xml:space="preserve">№ </w:t>
            </w:r>
            <w:proofErr w:type="spellStart"/>
            <w:proofErr w:type="gramStart"/>
            <w:r w:rsidRPr="00EA4A81">
              <w:rPr>
                <w:rFonts w:ascii="Times New Roman" w:hAnsi="Times New Roman" w:cs="Times New Roman"/>
              </w:rPr>
              <w:t>п</w:t>
            </w:r>
            <w:proofErr w:type="spellEnd"/>
            <w:proofErr w:type="gramEnd"/>
            <w:r w:rsidRPr="00EA4A81">
              <w:rPr>
                <w:rFonts w:ascii="Times New Roman" w:hAnsi="Times New Roman" w:cs="Times New Roman"/>
              </w:rPr>
              <w:t>/</w:t>
            </w:r>
            <w:proofErr w:type="spellStart"/>
            <w:r w:rsidRPr="00EA4A81">
              <w:rPr>
                <w:rFonts w:ascii="Times New Roman" w:hAnsi="Times New Roman" w:cs="Times New Roman"/>
              </w:rPr>
              <w:t>п</w:t>
            </w:r>
            <w:proofErr w:type="spellEnd"/>
          </w:p>
        </w:tc>
        <w:tc>
          <w:tcPr>
            <w:tcW w:w="4600" w:type="dxa"/>
            <w:tcBorders>
              <w:top w:val="single" w:sz="8" w:space="0" w:color="auto"/>
              <w:left w:val="single" w:sz="8" w:space="0" w:color="auto"/>
              <w:bottom w:val="single" w:sz="8" w:space="0" w:color="auto"/>
              <w:right w:val="single" w:sz="8" w:space="0" w:color="auto"/>
            </w:tcBorders>
            <w:hideMark/>
          </w:tcPr>
          <w:p w:rsidR="004B50E2" w:rsidRPr="00EA4A81" w:rsidRDefault="004B50E2" w:rsidP="00C07469">
            <w:pPr>
              <w:widowControl w:val="0"/>
              <w:suppressAutoHyphens/>
              <w:autoSpaceDE w:val="0"/>
              <w:autoSpaceDN w:val="0"/>
              <w:adjustRightInd w:val="0"/>
              <w:jc w:val="center"/>
              <w:rPr>
                <w:rFonts w:ascii="Times New Roman" w:hAnsi="Times New Roman" w:cs="Times New Roman"/>
                <w:lang w:eastAsia="ar-SA"/>
              </w:rPr>
            </w:pPr>
            <w:r w:rsidRPr="00EA4A81">
              <w:rPr>
                <w:rFonts w:ascii="Times New Roman" w:hAnsi="Times New Roman" w:cs="Times New Roman"/>
              </w:rPr>
              <w:t>Учебный предмет, курс, дисциплина (модуль)</w:t>
            </w:r>
          </w:p>
        </w:tc>
        <w:tc>
          <w:tcPr>
            <w:tcW w:w="2064" w:type="dxa"/>
            <w:tcBorders>
              <w:top w:val="single" w:sz="8" w:space="0" w:color="auto"/>
              <w:left w:val="single" w:sz="8" w:space="0" w:color="auto"/>
              <w:bottom w:val="single" w:sz="8" w:space="0" w:color="auto"/>
              <w:right w:val="single" w:sz="8" w:space="0" w:color="auto"/>
            </w:tcBorders>
            <w:hideMark/>
          </w:tcPr>
          <w:p w:rsidR="004B50E2" w:rsidRPr="00EA4A81" w:rsidRDefault="004B50E2" w:rsidP="00C07469">
            <w:pPr>
              <w:widowControl w:val="0"/>
              <w:suppressAutoHyphens/>
              <w:autoSpaceDE w:val="0"/>
              <w:autoSpaceDN w:val="0"/>
              <w:adjustRightInd w:val="0"/>
              <w:jc w:val="center"/>
              <w:rPr>
                <w:rFonts w:ascii="Times New Roman" w:hAnsi="Times New Roman" w:cs="Times New Roman"/>
                <w:lang w:eastAsia="ar-SA"/>
              </w:rPr>
            </w:pPr>
            <w:r w:rsidRPr="00EA4A81">
              <w:rPr>
                <w:rFonts w:ascii="Times New Roman" w:hAnsi="Times New Roman" w:cs="Times New Roman"/>
              </w:rPr>
              <w:t>Количество часов по учебному плану (индивидуальному учебному плану)</w:t>
            </w:r>
          </w:p>
        </w:tc>
        <w:tc>
          <w:tcPr>
            <w:tcW w:w="2614" w:type="dxa"/>
            <w:tcBorders>
              <w:top w:val="single" w:sz="8" w:space="0" w:color="auto"/>
              <w:left w:val="single" w:sz="8" w:space="0" w:color="auto"/>
              <w:bottom w:val="single" w:sz="8" w:space="0" w:color="auto"/>
              <w:right w:val="single" w:sz="8" w:space="0" w:color="auto"/>
            </w:tcBorders>
            <w:hideMark/>
          </w:tcPr>
          <w:p w:rsidR="004B50E2" w:rsidRPr="00EA4A81" w:rsidRDefault="004B50E2" w:rsidP="00C07469">
            <w:pPr>
              <w:widowControl w:val="0"/>
              <w:suppressAutoHyphens/>
              <w:autoSpaceDE w:val="0"/>
              <w:autoSpaceDN w:val="0"/>
              <w:adjustRightInd w:val="0"/>
              <w:jc w:val="center"/>
              <w:rPr>
                <w:rFonts w:ascii="Times New Roman" w:hAnsi="Times New Roman" w:cs="Times New Roman"/>
                <w:lang w:eastAsia="ar-SA"/>
              </w:rPr>
            </w:pPr>
            <w:r w:rsidRPr="00EA4A81">
              <w:rPr>
                <w:rFonts w:ascii="Times New Roman" w:hAnsi="Times New Roman" w:cs="Times New Roman"/>
              </w:rPr>
              <w:t>Отметка</w:t>
            </w:r>
          </w:p>
        </w:tc>
      </w:tr>
      <w:tr w:rsidR="004B50E2" w:rsidRPr="00EA4A81" w:rsidTr="00C07469">
        <w:tc>
          <w:tcPr>
            <w:tcW w:w="595" w:type="dxa"/>
            <w:tcBorders>
              <w:top w:val="nil"/>
              <w:left w:val="single" w:sz="8" w:space="0" w:color="auto"/>
              <w:bottom w:val="single" w:sz="8" w:space="0" w:color="auto"/>
              <w:right w:val="single" w:sz="8" w:space="0" w:color="auto"/>
            </w:tcBorders>
            <w:hideMark/>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r w:rsidRPr="00EA4A81">
              <w:rPr>
                <w:rFonts w:ascii="Times New Roman" w:hAnsi="Times New Roman" w:cs="Times New Roman"/>
              </w:rPr>
              <w:t xml:space="preserve">1. </w:t>
            </w:r>
          </w:p>
        </w:tc>
        <w:tc>
          <w:tcPr>
            <w:tcW w:w="4600"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06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61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r>
      <w:tr w:rsidR="004B50E2" w:rsidRPr="00EA4A81" w:rsidTr="00C07469">
        <w:tc>
          <w:tcPr>
            <w:tcW w:w="595" w:type="dxa"/>
            <w:tcBorders>
              <w:top w:val="nil"/>
              <w:left w:val="single" w:sz="8" w:space="0" w:color="auto"/>
              <w:bottom w:val="single" w:sz="8" w:space="0" w:color="auto"/>
              <w:right w:val="single" w:sz="8" w:space="0" w:color="auto"/>
            </w:tcBorders>
            <w:hideMark/>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r w:rsidRPr="00EA4A81">
              <w:rPr>
                <w:rFonts w:ascii="Times New Roman" w:hAnsi="Times New Roman" w:cs="Times New Roman"/>
              </w:rPr>
              <w:t xml:space="preserve">2. </w:t>
            </w:r>
          </w:p>
        </w:tc>
        <w:tc>
          <w:tcPr>
            <w:tcW w:w="4600"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06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61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r>
      <w:tr w:rsidR="004B50E2" w:rsidRPr="00EA4A81" w:rsidTr="00C07469">
        <w:tc>
          <w:tcPr>
            <w:tcW w:w="595" w:type="dxa"/>
            <w:tcBorders>
              <w:top w:val="nil"/>
              <w:left w:val="single" w:sz="8" w:space="0" w:color="auto"/>
              <w:bottom w:val="single" w:sz="8" w:space="0" w:color="auto"/>
              <w:right w:val="single" w:sz="8" w:space="0" w:color="auto"/>
            </w:tcBorders>
            <w:hideMark/>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r w:rsidRPr="00EA4A81">
              <w:rPr>
                <w:rFonts w:ascii="Times New Roman" w:hAnsi="Times New Roman" w:cs="Times New Roman"/>
              </w:rPr>
              <w:t xml:space="preserve">3. </w:t>
            </w:r>
          </w:p>
        </w:tc>
        <w:tc>
          <w:tcPr>
            <w:tcW w:w="4600"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06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61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r>
      <w:tr w:rsidR="004B50E2" w:rsidRPr="00EA4A81" w:rsidTr="00C07469">
        <w:tc>
          <w:tcPr>
            <w:tcW w:w="595" w:type="dxa"/>
            <w:tcBorders>
              <w:top w:val="nil"/>
              <w:left w:val="single" w:sz="8" w:space="0" w:color="auto"/>
              <w:bottom w:val="single" w:sz="8" w:space="0" w:color="auto"/>
              <w:right w:val="single" w:sz="8" w:space="0" w:color="auto"/>
            </w:tcBorders>
            <w:hideMark/>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r w:rsidRPr="00EA4A81">
              <w:rPr>
                <w:rFonts w:ascii="Times New Roman" w:hAnsi="Times New Roman" w:cs="Times New Roman"/>
              </w:rPr>
              <w:t xml:space="preserve">4. </w:t>
            </w:r>
          </w:p>
        </w:tc>
        <w:tc>
          <w:tcPr>
            <w:tcW w:w="4600"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06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61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r>
      <w:tr w:rsidR="004B50E2" w:rsidRPr="00EA4A81" w:rsidTr="00C07469">
        <w:tc>
          <w:tcPr>
            <w:tcW w:w="595" w:type="dxa"/>
            <w:tcBorders>
              <w:top w:val="nil"/>
              <w:left w:val="single" w:sz="8" w:space="0" w:color="auto"/>
              <w:bottom w:val="single" w:sz="8" w:space="0" w:color="auto"/>
              <w:right w:val="single" w:sz="8" w:space="0" w:color="auto"/>
            </w:tcBorders>
            <w:hideMark/>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r w:rsidRPr="00EA4A81">
              <w:rPr>
                <w:rFonts w:ascii="Times New Roman" w:hAnsi="Times New Roman" w:cs="Times New Roman"/>
              </w:rPr>
              <w:t xml:space="preserve">5. </w:t>
            </w:r>
          </w:p>
        </w:tc>
        <w:tc>
          <w:tcPr>
            <w:tcW w:w="4600"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06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c>
          <w:tcPr>
            <w:tcW w:w="2614" w:type="dxa"/>
            <w:tcBorders>
              <w:top w:val="nil"/>
              <w:left w:val="single" w:sz="8" w:space="0" w:color="auto"/>
              <w:bottom w:val="single" w:sz="8" w:space="0" w:color="auto"/>
              <w:right w:val="single" w:sz="8" w:space="0" w:color="auto"/>
            </w:tcBorders>
          </w:tcPr>
          <w:p w:rsidR="004B50E2" w:rsidRPr="00EA4A81" w:rsidRDefault="004B50E2" w:rsidP="00C07469">
            <w:pPr>
              <w:widowControl w:val="0"/>
              <w:suppressAutoHyphens/>
              <w:autoSpaceDE w:val="0"/>
              <w:autoSpaceDN w:val="0"/>
              <w:adjustRightInd w:val="0"/>
              <w:rPr>
                <w:rFonts w:ascii="Times New Roman" w:hAnsi="Times New Roman" w:cs="Times New Roman"/>
                <w:lang w:eastAsia="ar-SA"/>
              </w:rPr>
            </w:pPr>
          </w:p>
        </w:tc>
      </w:tr>
    </w:tbl>
    <w:p w:rsidR="004B50E2" w:rsidRPr="00EA4A81" w:rsidRDefault="004B50E2" w:rsidP="004B50E2">
      <w:pPr>
        <w:pStyle w:val="Style1"/>
        <w:rPr>
          <w:rFonts w:ascii="Times New Roman" w:hAnsi="Times New Roman" w:cs="Times New Roman"/>
          <w:sz w:val="24"/>
          <w:szCs w:val="24"/>
        </w:rPr>
      </w:pPr>
    </w:p>
    <w:p w:rsidR="004B50E2" w:rsidRPr="00EA4A81" w:rsidRDefault="004B50E2" w:rsidP="004B50E2">
      <w:pPr>
        <w:pStyle w:val="Style1"/>
        <w:rPr>
          <w:rFonts w:ascii="Times New Roman" w:hAnsi="Times New Roman" w:cs="Times New Roman"/>
          <w:sz w:val="24"/>
          <w:szCs w:val="24"/>
        </w:rPr>
      </w:pPr>
      <w:r w:rsidRPr="00EA4A81">
        <w:rPr>
          <w:rFonts w:ascii="Times New Roman" w:hAnsi="Times New Roman" w:cs="Times New Roman"/>
          <w:sz w:val="24"/>
          <w:szCs w:val="24"/>
        </w:rPr>
        <w:t xml:space="preserve">Академическая задолженность по учебным предметам, курсам, дисциплинам (модулям):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10137"/>
      </w:tblGrid>
      <w:tr w:rsidR="004B50E2" w:rsidRPr="00EA4A81" w:rsidTr="00C07469">
        <w:tc>
          <w:tcPr>
            <w:tcW w:w="10137" w:type="dxa"/>
            <w:tcBorders>
              <w:top w:val="nil"/>
            </w:tcBorders>
          </w:tcPr>
          <w:p w:rsidR="004B50E2" w:rsidRPr="00EA4A81" w:rsidRDefault="004B50E2" w:rsidP="00C07469">
            <w:pPr>
              <w:pStyle w:val="Style1"/>
              <w:rPr>
                <w:rFonts w:ascii="Times New Roman" w:hAnsi="Times New Roman" w:cs="Times New Roman"/>
                <w:sz w:val="24"/>
                <w:szCs w:val="24"/>
              </w:rPr>
            </w:pPr>
            <w:r w:rsidRPr="00EA4A81">
              <w:rPr>
                <w:rFonts w:ascii="Times New Roman" w:hAnsi="Times New Roman" w:cs="Times New Roman"/>
                <w:sz w:val="24"/>
                <w:szCs w:val="24"/>
                <w:lang w:val="en-US"/>
              </w:rPr>
              <w:t> </w:t>
            </w:r>
          </w:p>
        </w:tc>
      </w:tr>
      <w:tr w:rsidR="004B50E2" w:rsidRPr="00EA4A81" w:rsidTr="00C07469">
        <w:tc>
          <w:tcPr>
            <w:tcW w:w="10137" w:type="dxa"/>
          </w:tcPr>
          <w:p w:rsidR="004B50E2" w:rsidRPr="00EA4A81" w:rsidRDefault="004B50E2" w:rsidP="00C07469">
            <w:pPr>
              <w:pStyle w:val="Style1"/>
              <w:rPr>
                <w:rFonts w:ascii="Times New Roman" w:hAnsi="Times New Roman" w:cs="Times New Roman"/>
                <w:sz w:val="24"/>
                <w:szCs w:val="24"/>
              </w:rPr>
            </w:pPr>
            <w:r w:rsidRPr="00EA4A81">
              <w:rPr>
                <w:rFonts w:ascii="Times New Roman" w:hAnsi="Times New Roman" w:cs="Times New Roman"/>
                <w:sz w:val="24"/>
                <w:szCs w:val="24"/>
                <w:lang w:val="en-US"/>
              </w:rPr>
              <w:t> </w:t>
            </w:r>
          </w:p>
        </w:tc>
      </w:tr>
    </w:tbl>
    <w:p w:rsidR="004B50E2" w:rsidRPr="00EA4A81" w:rsidRDefault="004B50E2" w:rsidP="004B50E2">
      <w:pPr>
        <w:pStyle w:val="Style1"/>
        <w:rPr>
          <w:rFonts w:ascii="Times New Roman" w:hAnsi="Times New Roman" w:cs="Times New Roman"/>
          <w:sz w:val="24"/>
          <w:szCs w:val="24"/>
        </w:rPr>
      </w:pPr>
    </w:p>
    <w:tbl>
      <w:tblPr>
        <w:tblW w:w="0" w:type="auto"/>
        <w:tblLook w:val="04A0"/>
      </w:tblPr>
      <w:tblGrid>
        <w:gridCol w:w="3273"/>
        <w:gridCol w:w="266"/>
        <w:gridCol w:w="2552"/>
        <w:gridCol w:w="236"/>
        <w:gridCol w:w="3584"/>
      </w:tblGrid>
      <w:tr w:rsidR="004B50E2" w:rsidRPr="00EA4A81" w:rsidTr="00C07469">
        <w:tc>
          <w:tcPr>
            <w:tcW w:w="3273" w:type="dxa"/>
            <w:hideMark/>
          </w:tcPr>
          <w:p w:rsidR="004B50E2" w:rsidRPr="00EA4A81" w:rsidRDefault="004B50E2" w:rsidP="00C07469">
            <w:pPr>
              <w:pStyle w:val="Style1"/>
              <w:rPr>
                <w:rFonts w:ascii="Times New Roman" w:hAnsi="Times New Roman" w:cs="Times New Roman"/>
                <w:sz w:val="24"/>
                <w:szCs w:val="24"/>
              </w:rPr>
            </w:pPr>
            <w:r w:rsidRPr="00EA4A81">
              <w:rPr>
                <w:rFonts w:ascii="Times New Roman" w:hAnsi="Times New Roman" w:cs="Times New Roman"/>
                <w:sz w:val="24"/>
                <w:szCs w:val="24"/>
              </w:rPr>
              <w:t>Директор МБОУ </w:t>
            </w:r>
            <w:proofErr w:type="spellStart"/>
            <w:r w:rsidRPr="00EA4A81">
              <w:rPr>
                <w:rFonts w:ascii="Times New Roman" w:hAnsi="Times New Roman" w:cs="Times New Roman"/>
                <w:sz w:val="24"/>
                <w:szCs w:val="24"/>
              </w:rPr>
              <w:t>Панозерская</w:t>
            </w:r>
            <w:proofErr w:type="spellEnd"/>
            <w:r w:rsidRPr="00EA4A81">
              <w:rPr>
                <w:rFonts w:ascii="Times New Roman" w:hAnsi="Times New Roman" w:cs="Times New Roman"/>
                <w:sz w:val="24"/>
                <w:szCs w:val="24"/>
              </w:rPr>
              <w:t xml:space="preserve"> ООШ.</w:t>
            </w:r>
          </w:p>
        </w:tc>
        <w:tc>
          <w:tcPr>
            <w:tcW w:w="266" w:type="dxa"/>
          </w:tcPr>
          <w:p w:rsidR="004B50E2" w:rsidRPr="00EA4A81" w:rsidRDefault="004B50E2" w:rsidP="00C07469">
            <w:pPr>
              <w:pStyle w:val="Style1"/>
              <w:rPr>
                <w:rFonts w:ascii="Times New Roman" w:hAnsi="Times New Roman" w:cs="Times New Roman"/>
                <w:sz w:val="24"/>
                <w:szCs w:val="24"/>
              </w:rPr>
            </w:pPr>
          </w:p>
        </w:tc>
        <w:tc>
          <w:tcPr>
            <w:tcW w:w="2552" w:type="dxa"/>
            <w:tcBorders>
              <w:top w:val="nil"/>
              <w:left w:val="nil"/>
              <w:bottom w:val="single" w:sz="4" w:space="0" w:color="auto"/>
              <w:right w:val="nil"/>
            </w:tcBorders>
          </w:tcPr>
          <w:p w:rsidR="004B50E2" w:rsidRPr="00EA4A81" w:rsidRDefault="004B50E2" w:rsidP="00C07469">
            <w:pPr>
              <w:pStyle w:val="Style1"/>
              <w:rPr>
                <w:rFonts w:ascii="Times New Roman" w:hAnsi="Times New Roman" w:cs="Times New Roman"/>
                <w:sz w:val="24"/>
                <w:szCs w:val="24"/>
              </w:rPr>
            </w:pPr>
          </w:p>
        </w:tc>
        <w:tc>
          <w:tcPr>
            <w:tcW w:w="236" w:type="dxa"/>
          </w:tcPr>
          <w:p w:rsidR="004B50E2" w:rsidRPr="00EA4A81" w:rsidRDefault="004B50E2" w:rsidP="00C07469">
            <w:pPr>
              <w:pStyle w:val="Style1"/>
              <w:rPr>
                <w:rFonts w:ascii="Times New Roman" w:hAnsi="Times New Roman" w:cs="Times New Roman"/>
                <w:sz w:val="24"/>
                <w:szCs w:val="24"/>
              </w:rPr>
            </w:pPr>
          </w:p>
        </w:tc>
        <w:tc>
          <w:tcPr>
            <w:tcW w:w="3584" w:type="dxa"/>
            <w:tcBorders>
              <w:top w:val="nil"/>
              <w:left w:val="nil"/>
              <w:bottom w:val="single" w:sz="4" w:space="0" w:color="auto"/>
              <w:right w:val="nil"/>
            </w:tcBorders>
          </w:tcPr>
          <w:p w:rsidR="004B50E2" w:rsidRPr="00EA4A81" w:rsidRDefault="004B50E2" w:rsidP="00C07469">
            <w:pPr>
              <w:pStyle w:val="Style1"/>
              <w:rPr>
                <w:rFonts w:ascii="Times New Roman" w:hAnsi="Times New Roman" w:cs="Times New Roman"/>
                <w:sz w:val="24"/>
                <w:szCs w:val="24"/>
              </w:rPr>
            </w:pPr>
          </w:p>
        </w:tc>
      </w:tr>
      <w:tr w:rsidR="004B50E2" w:rsidRPr="00EA4A81" w:rsidTr="00C07469">
        <w:tc>
          <w:tcPr>
            <w:tcW w:w="3273" w:type="dxa"/>
          </w:tcPr>
          <w:p w:rsidR="004B50E2" w:rsidRPr="00EA4A81" w:rsidRDefault="004B50E2" w:rsidP="00C07469">
            <w:pPr>
              <w:pStyle w:val="Style1"/>
              <w:jc w:val="center"/>
              <w:rPr>
                <w:rFonts w:ascii="Times New Roman" w:hAnsi="Times New Roman" w:cs="Times New Roman"/>
                <w:sz w:val="24"/>
                <w:szCs w:val="24"/>
              </w:rPr>
            </w:pPr>
          </w:p>
        </w:tc>
        <w:tc>
          <w:tcPr>
            <w:tcW w:w="266" w:type="dxa"/>
          </w:tcPr>
          <w:p w:rsidR="004B50E2" w:rsidRPr="00EA4A81" w:rsidRDefault="004B50E2" w:rsidP="00C07469">
            <w:pPr>
              <w:pStyle w:val="Style1"/>
              <w:jc w:val="center"/>
              <w:rPr>
                <w:rFonts w:ascii="Times New Roman" w:hAnsi="Times New Roman" w:cs="Times New Roman"/>
                <w:sz w:val="24"/>
                <w:szCs w:val="24"/>
              </w:rPr>
            </w:pPr>
          </w:p>
        </w:tc>
        <w:tc>
          <w:tcPr>
            <w:tcW w:w="2552" w:type="dxa"/>
            <w:tcBorders>
              <w:top w:val="single" w:sz="4" w:space="0" w:color="auto"/>
              <w:left w:val="nil"/>
              <w:bottom w:val="nil"/>
              <w:right w:val="nil"/>
            </w:tcBorders>
            <w:hideMark/>
          </w:tcPr>
          <w:p w:rsidR="004B50E2" w:rsidRPr="00EA4A81" w:rsidRDefault="004B50E2" w:rsidP="00C07469">
            <w:pPr>
              <w:pStyle w:val="Style1"/>
              <w:jc w:val="center"/>
              <w:rPr>
                <w:rFonts w:ascii="Times New Roman" w:hAnsi="Times New Roman" w:cs="Times New Roman"/>
                <w:sz w:val="24"/>
                <w:szCs w:val="24"/>
              </w:rPr>
            </w:pPr>
            <w:r w:rsidRPr="00EA4A81">
              <w:rPr>
                <w:rFonts w:ascii="Times New Roman" w:hAnsi="Times New Roman" w:cs="Times New Roman"/>
                <w:sz w:val="24"/>
                <w:szCs w:val="24"/>
              </w:rPr>
              <w:t>(подпись)</w:t>
            </w:r>
          </w:p>
        </w:tc>
        <w:tc>
          <w:tcPr>
            <w:tcW w:w="236" w:type="dxa"/>
          </w:tcPr>
          <w:p w:rsidR="004B50E2" w:rsidRPr="00EA4A81" w:rsidRDefault="004B50E2" w:rsidP="00C07469">
            <w:pPr>
              <w:pStyle w:val="Style1"/>
              <w:jc w:val="center"/>
              <w:rPr>
                <w:rFonts w:ascii="Times New Roman" w:hAnsi="Times New Roman" w:cs="Times New Roman"/>
                <w:sz w:val="24"/>
                <w:szCs w:val="24"/>
              </w:rPr>
            </w:pPr>
          </w:p>
        </w:tc>
        <w:tc>
          <w:tcPr>
            <w:tcW w:w="3584" w:type="dxa"/>
            <w:tcBorders>
              <w:top w:val="single" w:sz="4" w:space="0" w:color="auto"/>
              <w:left w:val="nil"/>
              <w:bottom w:val="nil"/>
              <w:right w:val="nil"/>
            </w:tcBorders>
            <w:hideMark/>
          </w:tcPr>
          <w:p w:rsidR="004B50E2" w:rsidRPr="00EA4A81" w:rsidRDefault="004B50E2" w:rsidP="00C07469">
            <w:pPr>
              <w:pStyle w:val="Style1"/>
              <w:jc w:val="center"/>
              <w:rPr>
                <w:rFonts w:ascii="Times New Roman" w:hAnsi="Times New Roman" w:cs="Times New Roman"/>
                <w:sz w:val="24"/>
                <w:szCs w:val="24"/>
              </w:rPr>
            </w:pPr>
            <w:r w:rsidRPr="00EA4A81">
              <w:rPr>
                <w:rFonts w:ascii="Times New Roman" w:hAnsi="Times New Roman" w:cs="Times New Roman"/>
                <w:sz w:val="24"/>
                <w:szCs w:val="24"/>
              </w:rPr>
              <w:t>(расшифровка подписи)</w:t>
            </w:r>
          </w:p>
        </w:tc>
      </w:tr>
    </w:tbl>
    <w:p w:rsidR="004B50E2" w:rsidRPr="00EA4A81" w:rsidRDefault="004B50E2" w:rsidP="004B50E2">
      <w:pPr>
        <w:rPr>
          <w:rFonts w:ascii="Times New Roman" w:hAnsi="Times New Roman" w:cs="Times New Roman"/>
          <w:lang w:eastAsia="ar-SA"/>
        </w:rPr>
      </w:pPr>
      <w:r w:rsidRPr="00EA4A81">
        <w:rPr>
          <w:rFonts w:ascii="Times New Roman" w:hAnsi="Times New Roman" w:cs="Times New Roman"/>
        </w:rPr>
        <w:t>М.П.</w:t>
      </w:r>
    </w:p>
    <w:p w:rsidR="004B50E2" w:rsidRPr="00EA4A81" w:rsidRDefault="004B50E2" w:rsidP="004B50E2">
      <w:pPr>
        <w:pStyle w:val="a8"/>
        <w:spacing w:before="0" w:beforeAutospacing="0" w:after="0" w:afterAutospacing="0"/>
        <w:rPr>
          <w:rFonts w:ascii="Times New Roman" w:hAnsi="Times New Roman" w:cs="Times New Roman"/>
          <w:sz w:val="24"/>
          <w:szCs w:val="24"/>
        </w:rPr>
      </w:pPr>
    </w:p>
    <w:p w:rsidR="004B50E2" w:rsidRPr="000F3622" w:rsidRDefault="004B50E2" w:rsidP="000F3622"/>
    <w:sectPr w:rsidR="004B50E2" w:rsidRPr="000F3622" w:rsidSect="00A748F4">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33E" w:rsidRDefault="002E533E" w:rsidP="002E533E">
      <w:pPr>
        <w:spacing w:after="0" w:line="240" w:lineRule="auto"/>
      </w:pPr>
      <w:r>
        <w:separator/>
      </w:r>
    </w:p>
  </w:endnote>
  <w:endnote w:type="continuationSeparator" w:id="1">
    <w:p w:rsidR="002E533E" w:rsidRDefault="002E533E" w:rsidP="002E5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DF" w:rsidRDefault="005A05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DF" w:rsidRDefault="005A05F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DF" w:rsidRDefault="005A05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33E" w:rsidRDefault="002E533E" w:rsidP="002E533E">
      <w:pPr>
        <w:spacing w:after="0" w:line="240" w:lineRule="auto"/>
      </w:pPr>
      <w:r>
        <w:separator/>
      </w:r>
    </w:p>
  </w:footnote>
  <w:footnote w:type="continuationSeparator" w:id="1">
    <w:p w:rsidR="002E533E" w:rsidRDefault="002E533E" w:rsidP="002E5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DF" w:rsidRDefault="005A05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DF" w:rsidRDefault="005A05F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DF" w:rsidRDefault="005A05F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5325F"/>
    <w:rsid w:val="00016A1A"/>
    <w:rsid w:val="00017674"/>
    <w:rsid w:val="00054814"/>
    <w:rsid w:val="00093A68"/>
    <w:rsid w:val="000C41C1"/>
    <w:rsid w:val="000C64BC"/>
    <w:rsid w:val="000F1858"/>
    <w:rsid w:val="000F3622"/>
    <w:rsid w:val="000F4046"/>
    <w:rsid w:val="000F4339"/>
    <w:rsid w:val="0010312E"/>
    <w:rsid w:val="00117575"/>
    <w:rsid w:val="0015325F"/>
    <w:rsid w:val="00181B57"/>
    <w:rsid w:val="001A1402"/>
    <w:rsid w:val="001C7464"/>
    <w:rsid w:val="001C7A09"/>
    <w:rsid w:val="002C48BC"/>
    <w:rsid w:val="002C5049"/>
    <w:rsid w:val="002E533E"/>
    <w:rsid w:val="002F3223"/>
    <w:rsid w:val="002F5D73"/>
    <w:rsid w:val="00327103"/>
    <w:rsid w:val="00335F90"/>
    <w:rsid w:val="00373758"/>
    <w:rsid w:val="00381A1B"/>
    <w:rsid w:val="00393C61"/>
    <w:rsid w:val="003A6E1B"/>
    <w:rsid w:val="00451D26"/>
    <w:rsid w:val="004A7308"/>
    <w:rsid w:val="004B01DE"/>
    <w:rsid w:val="004B50E2"/>
    <w:rsid w:val="004C1067"/>
    <w:rsid w:val="004D0537"/>
    <w:rsid w:val="004D4BA2"/>
    <w:rsid w:val="004E6A79"/>
    <w:rsid w:val="004F5512"/>
    <w:rsid w:val="005A05FF"/>
    <w:rsid w:val="005A77A1"/>
    <w:rsid w:val="005C46DD"/>
    <w:rsid w:val="005C6B50"/>
    <w:rsid w:val="00643D35"/>
    <w:rsid w:val="0071004C"/>
    <w:rsid w:val="00715A4F"/>
    <w:rsid w:val="007A0A12"/>
    <w:rsid w:val="007B4E7F"/>
    <w:rsid w:val="007C778D"/>
    <w:rsid w:val="00811D6C"/>
    <w:rsid w:val="00882124"/>
    <w:rsid w:val="009B0133"/>
    <w:rsid w:val="009D4308"/>
    <w:rsid w:val="009F1DAE"/>
    <w:rsid w:val="009F72B6"/>
    <w:rsid w:val="00A1352F"/>
    <w:rsid w:val="00A20839"/>
    <w:rsid w:val="00A31CB1"/>
    <w:rsid w:val="00A33136"/>
    <w:rsid w:val="00A647AD"/>
    <w:rsid w:val="00A83043"/>
    <w:rsid w:val="00A94842"/>
    <w:rsid w:val="00AB02A6"/>
    <w:rsid w:val="00AE7A1C"/>
    <w:rsid w:val="00B02D25"/>
    <w:rsid w:val="00B16270"/>
    <w:rsid w:val="00B32A3F"/>
    <w:rsid w:val="00B374B0"/>
    <w:rsid w:val="00B55A41"/>
    <w:rsid w:val="00BA0F8F"/>
    <w:rsid w:val="00BC0787"/>
    <w:rsid w:val="00BE0535"/>
    <w:rsid w:val="00BF0150"/>
    <w:rsid w:val="00C037AF"/>
    <w:rsid w:val="00C070F8"/>
    <w:rsid w:val="00C127B9"/>
    <w:rsid w:val="00C6376F"/>
    <w:rsid w:val="00C77583"/>
    <w:rsid w:val="00CA6611"/>
    <w:rsid w:val="00CF21F9"/>
    <w:rsid w:val="00CF40B2"/>
    <w:rsid w:val="00CF4E51"/>
    <w:rsid w:val="00D061AB"/>
    <w:rsid w:val="00D56DB0"/>
    <w:rsid w:val="00D71C7D"/>
    <w:rsid w:val="00D73099"/>
    <w:rsid w:val="00D927A8"/>
    <w:rsid w:val="00DA431F"/>
    <w:rsid w:val="00DA4E93"/>
    <w:rsid w:val="00DC216D"/>
    <w:rsid w:val="00E00496"/>
    <w:rsid w:val="00E83A1C"/>
    <w:rsid w:val="00EA37CA"/>
    <w:rsid w:val="00EB55A6"/>
    <w:rsid w:val="00EC186A"/>
    <w:rsid w:val="00EF1A62"/>
    <w:rsid w:val="00F06C80"/>
    <w:rsid w:val="00F13EE8"/>
    <w:rsid w:val="00F33B49"/>
    <w:rsid w:val="00F46EA9"/>
    <w:rsid w:val="00F54F22"/>
    <w:rsid w:val="00F639D9"/>
    <w:rsid w:val="00F9368C"/>
    <w:rsid w:val="00FC2DDA"/>
    <w:rsid w:val="00FE1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DA"/>
  </w:style>
  <w:style w:type="paragraph" w:styleId="1">
    <w:name w:val="heading 1"/>
    <w:basedOn w:val="a"/>
    <w:link w:val="10"/>
    <w:uiPriority w:val="9"/>
    <w:qFormat/>
    <w:rsid w:val="000F3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3622"/>
    <w:rPr>
      <w:rFonts w:ascii="Times New Roman" w:eastAsia="Times New Roman" w:hAnsi="Times New Roman" w:cs="Times New Roman"/>
      <w:b/>
      <w:bCs/>
      <w:kern w:val="36"/>
      <w:sz w:val="48"/>
      <w:szCs w:val="48"/>
      <w:lang w:eastAsia="ar-SA"/>
    </w:rPr>
  </w:style>
  <w:style w:type="paragraph" w:styleId="a4">
    <w:name w:val="header"/>
    <w:basedOn w:val="a"/>
    <w:link w:val="a5"/>
    <w:uiPriority w:val="99"/>
    <w:semiHidden/>
    <w:unhideWhenUsed/>
    <w:rsid w:val="000F3622"/>
    <w:pPr>
      <w:tabs>
        <w:tab w:val="center" w:pos="4677"/>
        <w:tab w:val="right" w:pos="9355"/>
      </w:tabs>
      <w:suppressAutoHyphens/>
    </w:pPr>
    <w:rPr>
      <w:rFonts w:ascii="Arial" w:eastAsia="Times New Roman" w:hAnsi="Arial" w:cs="Arial"/>
      <w:sz w:val="20"/>
      <w:lang w:eastAsia="ar-SA"/>
    </w:rPr>
  </w:style>
  <w:style w:type="character" w:customStyle="1" w:styleId="a5">
    <w:name w:val="Верхний колонтитул Знак"/>
    <w:basedOn w:val="a0"/>
    <w:link w:val="a4"/>
    <w:uiPriority w:val="99"/>
    <w:semiHidden/>
    <w:rsid w:val="000F3622"/>
    <w:rPr>
      <w:rFonts w:ascii="Arial" w:eastAsia="Times New Roman" w:hAnsi="Arial" w:cs="Arial"/>
      <w:sz w:val="20"/>
      <w:lang w:eastAsia="ar-SA"/>
    </w:rPr>
  </w:style>
  <w:style w:type="paragraph" w:styleId="a6">
    <w:name w:val="footer"/>
    <w:basedOn w:val="a"/>
    <w:link w:val="a7"/>
    <w:uiPriority w:val="99"/>
    <w:semiHidden/>
    <w:unhideWhenUsed/>
    <w:rsid w:val="000F3622"/>
    <w:pPr>
      <w:tabs>
        <w:tab w:val="center" w:pos="4677"/>
        <w:tab w:val="right" w:pos="9355"/>
      </w:tabs>
      <w:suppressAutoHyphens/>
    </w:pPr>
    <w:rPr>
      <w:rFonts w:ascii="Arial" w:eastAsia="Times New Roman" w:hAnsi="Arial" w:cs="Arial"/>
      <w:sz w:val="20"/>
      <w:lang w:eastAsia="ar-SA"/>
    </w:rPr>
  </w:style>
  <w:style w:type="character" w:customStyle="1" w:styleId="a7">
    <w:name w:val="Нижний колонтитул Знак"/>
    <w:basedOn w:val="a0"/>
    <w:link w:val="a6"/>
    <w:uiPriority w:val="99"/>
    <w:semiHidden/>
    <w:rsid w:val="000F3622"/>
    <w:rPr>
      <w:rFonts w:ascii="Arial" w:eastAsia="Times New Roman" w:hAnsi="Arial" w:cs="Arial"/>
      <w:sz w:val="20"/>
      <w:lang w:eastAsia="ar-SA"/>
    </w:rPr>
  </w:style>
  <w:style w:type="paragraph" w:styleId="a8">
    <w:name w:val="Normal (Web)"/>
    <w:basedOn w:val="a"/>
    <w:uiPriority w:val="99"/>
    <w:unhideWhenUsed/>
    <w:rsid w:val="004B50E2"/>
    <w:pPr>
      <w:spacing w:before="100" w:beforeAutospacing="1" w:after="100" w:afterAutospacing="1" w:line="240" w:lineRule="auto"/>
    </w:pPr>
    <w:rPr>
      <w:rFonts w:ascii="Arial" w:eastAsia="Times New Roman" w:hAnsi="Arial" w:cs="Arial"/>
      <w:sz w:val="20"/>
      <w:szCs w:val="20"/>
    </w:rPr>
  </w:style>
  <w:style w:type="paragraph" w:customStyle="1" w:styleId="Style1">
    <w:name w:val="Style1"/>
    <w:uiPriority w:val="99"/>
    <w:rsid w:val="004B50E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89DB-2C54-47D4-B7C4-0F243AF8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10</Pages>
  <Words>3327</Words>
  <Characters>18967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41</cp:revision>
  <cp:lastPrinted>2019-10-24T11:49:00Z</cp:lastPrinted>
  <dcterms:created xsi:type="dcterms:W3CDTF">2015-09-11T05:46:00Z</dcterms:created>
  <dcterms:modified xsi:type="dcterms:W3CDTF">2019-10-24T11:55:00Z</dcterms:modified>
</cp:coreProperties>
</file>