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F0" w:rsidRPr="003E7CF0" w:rsidRDefault="003E7CF0" w:rsidP="003E7CF0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E7C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Справка о самоопределении выпускников.</w:t>
      </w:r>
    </w:p>
    <w:p w:rsidR="003E7CF0" w:rsidRPr="003E7CF0" w:rsidRDefault="003E7CF0" w:rsidP="003E7CF0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E7C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Выпускники 2014 года</w:t>
      </w:r>
    </w:p>
    <w:tbl>
      <w:tblPr>
        <w:tblW w:w="9640" w:type="dxa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652"/>
        <w:gridCol w:w="4735"/>
        <w:gridCol w:w="4253"/>
      </w:tblGrid>
      <w:tr w:rsidR="003E7CF0" w:rsidRPr="003E7CF0" w:rsidTr="003E7CF0">
        <w:trPr>
          <w:trHeight w:val="22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Фамилия, имя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Место самоопределения</w:t>
            </w:r>
          </w:p>
        </w:tc>
      </w:tr>
      <w:tr w:rsidR="003E7CF0" w:rsidRPr="003E7CF0" w:rsidTr="003E7CF0">
        <w:trPr>
          <w:trHeight w:val="22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Елисеев Сергей Анатольевич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Политехнический колледж 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Костомукша. Ремонтник горного оборудования. </w:t>
            </w:r>
          </w:p>
        </w:tc>
      </w:tr>
      <w:tr w:rsidR="003E7CF0" w:rsidRPr="003E7CF0" w:rsidTr="003E7CF0">
        <w:trPr>
          <w:trHeight w:val="465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proofErr w:type="spell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Миренкова</w:t>
            </w:r>
            <w:proofErr w:type="spell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Колледж технологии и предпринимательства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                                      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Петрозаводск. Товаровед.</w:t>
            </w:r>
          </w:p>
        </w:tc>
      </w:tr>
      <w:tr w:rsidR="003E7CF0" w:rsidRPr="003E7CF0" w:rsidTr="003E7CF0">
        <w:trPr>
          <w:trHeight w:val="63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Степанов Даниил Викторович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 учете по безработице</w:t>
            </w:r>
          </w:p>
        </w:tc>
      </w:tr>
      <w:tr w:rsidR="003E7CF0" w:rsidRPr="003E7CF0" w:rsidTr="003E7CF0">
        <w:trPr>
          <w:trHeight w:val="630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Черемных Ксения Владимировна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DF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Колледж технологии и предпринимательства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                                      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Петрозаводск. Повар-кондитер</w:t>
            </w:r>
          </w:p>
        </w:tc>
      </w:tr>
    </w:tbl>
    <w:p w:rsidR="003E7CF0" w:rsidRPr="003E7CF0" w:rsidRDefault="003E7CF0" w:rsidP="003E7CF0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E7C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Выпускники 2015 года</w:t>
      </w:r>
    </w:p>
    <w:tbl>
      <w:tblPr>
        <w:tblW w:w="0" w:type="auto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675"/>
        <w:gridCol w:w="4678"/>
        <w:gridCol w:w="4218"/>
      </w:tblGrid>
      <w:tr w:rsidR="003E7CF0" w:rsidRPr="003E7CF0" w:rsidTr="003E7CF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/</w:t>
            </w:r>
            <w:proofErr w:type="spell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Дальнейшая судьба</w:t>
            </w:r>
          </w:p>
        </w:tc>
      </w:tr>
      <w:tr w:rsidR="003E7CF0" w:rsidRPr="003E7CF0" w:rsidTr="003E7CF0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 класс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Григорьева Ирина Владимировна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Колледж 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Кирова. Парикмахер.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Дементьев Никита Викторович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Политехнический колледж 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Костомукша. Ремонтник горного оборудования. 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Курченков</w:t>
            </w:r>
            <w:proofErr w:type="spell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Учиться в школе № 3 г. Кеми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Степанов Даниил Викторович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Встал на учет по безработице по достижении 18 лет</w:t>
            </w:r>
          </w:p>
        </w:tc>
      </w:tr>
      <w:tr w:rsidR="003E7CF0" w:rsidRPr="003E7CF0" w:rsidTr="003E7CF0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 класса в школе нет</w:t>
            </w:r>
          </w:p>
        </w:tc>
      </w:tr>
    </w:tbl>
    <w:p w:rsidR="003E7CF0" w:rsidRPr="003E7CF0" w:rsidRDefault="003E7CF0" w:rsidP="003E7CF0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E7CF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Выпускники 2016 года.</w:t>
      </w:r>
    </w:p>
    <w:tbl>
      <w:tblPr>
        <w:tblW w:w="0" w:type="auto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675"/>
        <w:gridCol w:w="4678"/>
        <w:gridCol w:w="4218"/>
      </w:tblGrid>
      <w:tr w:rsidR="003E7CF0" w:rsidRPr="003E7CF0" w:rsidTr="003E7CF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/</w:t>
            </w:r>
            <w:proofErr w:type="spell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Дальнейшая судьба</w:t>
            </w:r>
          </w:p>
        </w:tc>
      </w:tr>
      <w:tr w:rsidR="003E7CF0" w:rsidRPr="003E7CF0" w:rsidTr="003E7CF0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 класс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Борисенко Максим Алексеевич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Политехнический колледж </w:t>
            </w: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</w:t>
            </w:r>
            <w:proofErr w:type="gram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Костомукша. Ремонтник горного оборудования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Пекшуев</w:t>
            </w:r>
            <w:proofErr w:type="spell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Учится в школе № 3 г. Кеми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Прокопьева Ксения Васильевна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Учится в школе № 3 г. Кеми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Прудникова Александра Игоревна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Учится в школе № 3 г. Кеми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Триголубов</w:t>
            </w:r>
            <w:proofErr w:type="spell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Учится в школе № 3 г. Кеми</w:t>
            </w:r>
          </w:p>
        </w:tc>
      </w:tr>
      <w:tr w:rsidR="003E7CF0" w:rsidRPr="003E7CF0" w:rsidTr="003E7CF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Стасюкевич</w:t>
            </w:r>
            <w:proofErr w:type="spellEnd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Герман Олегович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Оставлен на повторный год обучения</w:t>
            </w:r>
            <w:proofErr w:type="gramEnd"/>
          </w:p>
        </w:tc>
      </w:tr>
      <w:tr w:rsidR="003E7CF0" w:rsidRPr="003E7CF0" w:rsidTr="003E7CF0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F0" w:rsidRPr="003E7CF0" w:rsidRDefault="003E7CF0" w:rsidP="003E7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94949"/>
                <w:sz w:val="18"/>
                <w:szCs w:val="18"/>
                <w:lang w:eastAsia="ru-RU"/>
              </w:rPr>
            </w:pPr>
            <w:r w:rsidRPr="003E7CF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 класса в школе нет</w:t>
            </w:r>
          </w:p>
        </w:tc>
      </w:tr>
    </w:tbl>
    <w:p w:rsidR="003E7CF0" w:rsidRPr="003E7CF0" w:rsidRDefault="003E7CF0" w:rsidP="003E7CF0">
      <w:pPr>
        <w:shd w:val="clear" w:color="auto" w:fill="F1DFE8"/>
        <w:spacing w:before="300"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E7CF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Дата изменения информации: 28.11.2016 16:40</w:t>
      </w:r>
    </w:p>
    <w:p w:rsidR="00B34D1F" w:rsidRDefault="003E7CF0" w:rsidP="003E7CF0">
      <w:r w:rsidRPr="003E7CF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3E7CF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3E7CF0">
        <w:rPr>
          <w:rFonts w:ascii="Tahoma" w:eastAsia="Times New Roman" w:hAnsi="Tahoma" w:cs="Tahoma"/>
          <w:color w:val="4A4A4A"/>
          <w:sz w:val="18"/>
          <w:szCs w:val="18"/>
          <w:shd w:val="clear" w:color="auto" w:fill="F1DFE8"/>
          <w:lang w:eastAsia="ru-RU"/>
        </w:rPr>
        <w:t xml:space="preserve">© Главная страница - Выпускники школы - МБОУ </w:t>
      </w:r>
      <w:proofErr w:type="spellStart"/>
      <w:r w:rsidRPr="003E7CF0">
        <w:rPr>
          <w:rFonts w:ascii="Tahoma" w:eastAsia="Times New Roman" w:hAnsi="Tahoma" w:cs="Tahoma"/>
          <w:color w:val="4A4A4A"/>
          <w:sz w:val="18"/>
          <w:szCs w:val="18"/>
          <w:shd w:val="clear" w:color="auto" w:fill="F1DFE8"/>
          <w:lang w:eastAsia="ru-RU"/>
        </w:rPr>
        <w:t>Панозерская</w:t>
      </w:r>
      <w:proofErr w:type="spellEnd"/>
      <w:r w:rsidRPr="003E7CF0">
        <w:rPr>
          <w:rFonts w:ascii="Tahoma" w:eastAsia="Times New Roman" w:hAnsi="Tahoma" w:cs="Tahoma"/>
          <w:color w:val="4A4A4A"/>
          <w:sz w:val="18"/>
          <w:szCs w:val="18"/>
          <w:shd w:val="clear" w:color="auto" w:fill="F1DFE8"/>
          <w:lang w:eastAsia="ru-RU"/>
        </w:rPr>
        <w:t xml:space="preserve"> СОШ:</w:t>
      </w:r>
      <w:r w:rsidRPr="003E7CF0">
        <w:rPr>
          <w:rFonts w:ascii="Tahoma" w:eastAsia="Times New Roman" w:hAnsi="Tahoma" w:cs="Tahoma"/>
          <w:color w:val="4A4A4A"/>
          <w:sz w:val="18"/>
          <w:lang w:eastAsia="ru-RU"/>
        </w:rPr>
        <w:t> </w:t>
      </w:r>
      <w:hyperlink r:id="rId4" w:history="1">
        <w:r w:rsidRPr="003E7CF0">
          <w:rPr>
            <w:rFonts w:ascii="Tahoma" w:eastAsia="Times New Roman" w:hAnsi="Tahoma" w:cs="Tahoma"/>
            <w:color w:val="5302A9"/>
            <w:sz w:val="18"/>
            <w:u w:val="single"/>
            <w:lang w:eastAsia="ru-RU"/>
          </w:rPr>
          <w:t>http://schoolpanozersk.ru/home/vypuskniki-skoly/</w:t>
        </w:r>
      </w:hyperlink>
    </w:p>
    <w:sectPr w:rsidR="00B34D1F" w:rsidSect="00B3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F0"/>
    <w:rsid w:val="003E7CF0"/>
    <w:rsid w:val="00B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time">
    <w:name w:val="modify_time"/>
    <w:basedOn w:val="a"/>
    <w:rsid w:val="003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CF0"/>
  </w:style>
  <w:style w:type="character" w:styleId="a4">
    <w:name w:val="Hyperlink"/>
    <w:basedOn w:val="a0"/>
    <w:uiPriority w:val="99"/>
    <w:semiHidden/>
    <w:unhideWhenUsed/>
    <w:rsid w:val="003E7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panozersk.ru/home/vypuskniki-s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2017-02-08T15:22:00Z</dcterms:created>
  <dcterms:modified xsi:type="dcterms:W3CDTF">2017-02-08T15:22:00Z</dcterms:modified>
</cp:coreProperties>
</file>