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E6" w:rsidRPr="00191B8F" w:rsidRDefault="00411BE6" w:rsidP="00411BE6">
      <w:pPr>
        <w:tabs>
          <w:tab w:val="left" w:pos="5130"/>
        </w:tabs>
        <w:jc w:val="center"/>
        <w:rPr>
          <w:rFonts w:ascii="Times New Roman" w:hAnsi="Times New Roman" w:cs="Times New Roman"/>
        </w:rPr>
      </w:pPr>
      <w:r w:rsidRPr="00191B8F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411BE6" w:rsidRPr="00191B8F" w:rsidRDefault="00411BE6" w:rsidP="00411BE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91B8F">
        <w:rPr>
          <w:rFonts w:ascii="Times New Roman" w:hAnsi="Times New Roman" w:cs="Times New Roman"/>
        </w:rPr>
        <w:t>«</w:t>
      </w:r>
      <w:proofErr w:type="spellStart"/>
      <w:r w:rsidRPr="00191B8F">
        <w:rPr>
          <w:rFonts w:ascii="Times New Roman" w:hAnsi="Times New Roman" w:cs="Times New Roman"/>
        </w:rPr>
        <w:t>Панозерская</w:t>
      </w:r>
      <w:proofErr w:type="spellEnd"/>
      <w:r w:rsidRPr="00191B8F">
        <w:rPr>
          <w:rFonts w:ascii="Times New Roman" w:hAnsi="Times New Roman" w:cs="Times New Roman"/>
        </w:rPr>
        <w:t xml:space="preserve"> основная общеобразовательная школа»</w:t>
      </w:r>
    </w:p>
    <w:p w:rsidR="00411BE6" w:rsidRPr="00191B8F" w:rsidRDefault="00411BE6" w:rsidP="00411BE6">
      <w:pPr>
        <w:shd w:val="clear" w:color="auto" w:fill="FFFFFF"/>
        <w:jc w:val="center"/>
        <w:rPr>
          <w:rFonts w:ascii="Times New Roman" w:hAnsi="Times New Roman" w:cs="Times New Roman"/>
        </w:rPr>
      </w:pPr>
      <w:proofErr w:type="spellStart"/>
      <w:r w:rsidRPr="00191B8F">
        <w:rPr>
          <w:rFonts w:ascii="Times New Roman" w:hAnsi="Times New Roman" w:cs="Times New Roman"/>
        </w:rPr>
        <w:t>Кемского</w:t>
      </w:r>
      <w:proofErr w:type="spellEnd"/>
      <w:r w:rsidRPr="00191B8F">
        <w:rPr>
          <w:rFonts w:ascii="Times New Roman" w:hAnsi="Times New Roman" w:cs="Times New Roman"/>
        </w:rPr>
        <w:t xml:space="preserve"> муниципального района</w:t>
      </w:r>
    </w:p>
    <w:p w:rsidR="00411BE6" w:rsidRPr="00191B8F" w:rsidRDefault="00411BE6" w:rsidP="00411BE6">
      <w:pPr>
        <w:shd w:val="clear" w:color="auto" w:fill="FFFFFF"/>
        <w:tabs>
          <w:tab w:val="left" w:pos="7305"/>
        </w:tabs>
        <w:jc w:val="center"/>
        <w:rPr>
          <w:rFonts w:ascii="Times New Roman" w:hAnsi="Times New Roman" w:cs="Times New Roman"/>
          <w:bCs/>
          <w:color w:val="000000"/>
          <w:spacing w:val="-21"/>
        </w:rPr>
      </w:pPr>
    </w:p>
    <w:p w:rsidR="00411BE6" w:rsidRPr="00191B8F" w:rsidRDefault="00411BE6" w:rsidP="00411BE6">
      <w:pPr>
        <w:shd w:val="clear" w:color="auto" w:fill="FFFFFF"/>
        <w:tabs>
          <w:tab w:val="left" w:pos="7305"/>
        </w:tabs>
        <w:jc w:val="center"/>
        <w:rPr>
          <w:rFonts w:ascii="Times New Roman" w:hAnsi="Times New Roman" w:cs="Times New Roman"/>
          <w:bCs/>
          <w:color w:val="000000"/>
          <w:spacing w:val="-21"/>
        </w:rPr>
      </w:pPr>
    </w:p>
    <w:p w:rsidR="002C3311" w:rsidRPr="00411BE6" w:rsidRDefault="002C3311" w:rsidP="002C3311">
      <w:pPr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5000" w:type="pct"/>
        <w:tblLook w:val="04A0"/>
      </w:tblPr>
      <w:tblGrid>
        <w:gridCol w:w="1307"/>
        <w:gridCol w:w="1472"/>
        <w:gridCol w:w="268"/>
        <w:gridCol w:w="605"/>
        <w:gridCol w:w="1133"/>
        <w:gridCol w:w="538"/>
        <w:gridCol w:w="1472"/>
        <w:gridCol w:w="268"/>
        <w:gridCol w:w="2508"/>
      </w:tblGrid>
      <w:tr w:rsidR="002C3311" w:rsidRPr="00411BE6" w:rsidTr="002C3311">
        <w:trPr>
          <w:trHeight w:hRule="exact" w:val="340"/>
        </w:trPr>
        <w:tc>
          <w:tcPr>
            <w:tcW w:w="2500" w:type="pct"/>
            <w:gridSpan w:val="5"/>
            <w:hideMark/>
          </w:tcPr>
          <w:p w:rsidR="002C3311" w:rsidRPr="00411BE6" w:rsidRDefault="002C3311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11BE6">
              <w:rPr>
                <w:rFonts w:ascii="Times New Roman" w:eastAsia="Calibri" w:hAnsi="Times New Roman" w:cs="Times New Roman"/>
                <w:lang w:eastAsia="en-US"/>
              </w:rPr>
              <w:t>СОГЛАСОВАНО</w:t>
            </w:r>
          </w:p>
        </w:tc>
        <w:tc>
          <w:tcPr>
            <w:tcW w:w="281" w:type="pct"/>
          </w:tcPr>
          <w:p w:rsidR="002C3311" w:rsidRPr="00411BE6" w:rsidRDefault="002C3311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9" w:type="pct"/>
            <w:gridSpan w:val="3"/>
            <w:hideMark/>
          </w:tcPr>
          <w:p w:rsidR="002C3311" w:rsidRPr="00411BE6" w:rsidRDefault="002C3311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11BE6">
              <w:rPr>
                <w:rFonts w:ascii="Times New Roman" w:eastAsia="Calibri" w:hAnsi="Times New Roman" w:cs="Times New Roman"/>
                <w:lang w:eastAsia="en-US"/>
              </w:rPr>
              <w:t>УТВЕРЖДАЮ</w:t>
            </w:r>
          </w:p>
        </w:tc>
      </w:tr>
      <w:tr w:rsidR="002C3311" w:rsidRPr="00411BE6" w:rsidTr="002C3311">
        <w:trPr>
          <w:trHeight w:hRule="exact" w:val="385"/>
        </w:trPr>
        <w:tc>
          <w:tcPr>
            <w:tcW w:w="2500" w:type="pct"/>
            <w:gridSpan w:val="5"/>
            <w:hideMark/>
          </w:tcPr>
          <w:p w:rsidR="002C3311" w:rsidRPr="00411BE6" w:rsidRDefault="002C3311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11BE6">
              <w:rPr>
                <w:rFonts w:ascii="Times New Roman" w:eastAsia="Calibri" w:hAnsi="Times New Roman" w:cs="Times New Roman"/>
                <w:lang w:eastAsia="en-US"/>
              </w:rPr>
              <w:t>Педаг</w:t>
            </w:r>
            <w:r w:rsidR="00AE6A0D">
              <w:rPr>
                <w:rFonts w:ascii="Times New Roman" w:eastAsia="Calibri" w:hAnsi="Times New Roman" w:cs="Times New Roman"/>
                <w:lang w:eastAsia="en-US"/>
              </w:rPr>
              <w:t xml:space="preserve">огическим советом </w:t>
            </w:r>
          </w:p>
        </w:tc>
        <w:tc>
          <w:tcPr>
            <w:tcW w:w="281" w:type="pct"/>
          </w:tcPr>
          <w:p w:rsidR="002C3311" w:rsidRPr="00411BE6" w:rsidRDefault="002C3311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9" w:type="pct"/>
            <w:gridSpan w:val="3"/>
            <w:hideMark/>
          </w:tcPr>
          <w:p w:rsidR="002C3311" w:rsidRPr="00411BE6" w:rsidRDefault="00411BE6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Директор школы</w:t>
            </w:r>
          </w:p>
        </w:tc>
      </w:tr>
      <w:tr w:rsidR="002C3311" w:rsidRPr="00411BE6" w:rsidTr="002C3311">
        <w:trPr>
          <w:trHeight w:hRule="exact" w:val="340"/>
        </w:trPr>
        <w:tc>
          <w:tcPr>
            <w:tcW w:w="683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3311" w:rsidRPr="00411BE6" w:rsidRDefault="002C3311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11BE6">
              <w:rPr>
                <w:rFonts w:ascii="Times New Roman" w:eastAsia="Calibri" w:hAnsi="Times New Roman" w:cs="Times New Roman"/>
                <w:lang w:eastAsia="en-US"/>
              </w:rPr>
              <w:t>(протокол от</w:t>
            </w:r>
            <w:proofErr w:type="gramEnd"/>
          </w:p>
        </w:tc>
        <w:tc>
          <w:tcPr>
            <w:tcW w:w="769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3311" w:rsidRPr="00411BE6" w:rsidRDefault="00AE6A0D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13.01.2020</w:t>
            </w:r>
          </w:p>
        </w:tc>
        <w:tc>
          <w:tcPr>
            <w:tcW w:w="14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3311" w:rsidRPr="00411BE6" w:rsidRDefault="002C3311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6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3311" w:rsidRPr="00411BE6" w:rsidRDefault="002C3311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11BE6">
              <w:rPr>
                <w:rFonts w:ascii="Times New Roman" w:hAnsi="Times New Roman" w:cs="Times New Roman"/>
              </w:rPr>
              <w:t xml:space="preserve">№ </w:t>
            </w:r>
            <w:r w:rsidR="00AE6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3311" w:rsidRPr="00411BE6" w:rsidRDefault="002C3311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11B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1" w:type="pct"/>
          </w:tcPr>
          <w:p w:rsidR="002C3311" w:rsidRPr="00411BE6" w:rsidRDefault="002C3311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9" w:type="pct"/>
            <w:hideMark/>
          </w:tcPr>
          <w:p w:rsidR="002C3311" w:rsidRPr="00411BE6" w:rsidRDefault="002C3311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0" w:type="pct"/>
          </w:tcPr>
          <w:p w:rsidR="002C3311" w:rsidRPr="00411BE6" w:rsidRDefault="002C3311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0" w:type="pct"/>
            <w:hideMark/>
          </w:tcPr>
          <w:p w:rsidR="002C3311" w:rsidRPr="00411BE6" w:rsidRDefault="00411BE6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Е.А.Дмитриева</w:t>
            </w:r>
          </w:p>
        </w:tc>
      </w:tr>
      <w:tr w:rsidR="002C3311" w:rsidRPr="00411BE6" w:rsidTr="002C3311">
        <w:trPr>
          <w:trHeight w:hRule="exact" w:val="340"/>
        </w:trPr>
        <w:tc>
          <w:tcPr>
            <w:tcW w:w="2500" w:type="pct"/>
            <w:gridSpan w:val="5"/>
          </w:tcPr>
          <w:p w:rsidR="002C3311" w:rsidRPr="00411BE6" w:rsidRDefault="002C3311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1" w:type="pct"/>
          </w:tcPr>
          <w:p w:rsidR="002C3311" w:rsidRPr="00411BE6" w:rsidRDefault="002C3311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9" w:type="pct"/>
            <w:hideMark/>
          </w:tcPr>
          <w:p w:rsidR="002C3311" w:rsidRPr="00411BE6" w:rsidRDefault="00AE6A0D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13.01.2020</w:t>
            </w:r>
          </w:p>
        </w:tc>
        <w:tc>
          <w:tcPr>
            <w:tcW w:w="1450" w:type="pct"/>
            <w:gridSpan w:val="2"/>
          </w:tcPr>
          <w:p w:rsidR="002C3311" w:rsidRPr="00411BE6" w:rsidRDefault="00AE6A0D" w:rsidP="002C331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приказ № 2</w:t>
            </w:r>
          </w:p>
        </w:tc>
      </w:tr>
    </w:tbl>
    <w:p w:rsidR="002C3311" w:rsidRPr="00411BE6" w:rsidRDefault="002C3311" w:rsidP="002C3311">
      <w:pPr>
        <w:rPr>
          <w:rFonts w:ascii="Times New Roman" w:hAnsi="Times New Roman" w:cs="Times New Roman"/>
          <w:b/>
        </w:rPr>
      </w:pPr>
    </w:p>
    <w:p w:rsidR="002C3311" w:rsidRPr="00411BE6" w:rsidRDefault="002C3311" w:rsidP="002C3311">
      <w:pPr>
        <w:jc w:val="center"/>
        <w:rPr>
          <w:rFonts w:ascii="Times New Roman" w:hAnsi="Times New Roman" w:cs="Times New Roman"/>
          <w:b/>
        </w:rPr>
      </w:pPr>
      <w:r w:rsidRPr="00411BE6">
        <w:rPr>
          <w:rFonts w:ascii="Times New Roman" w:hAnsi="Times New Roman" w:cs="Times New Roman"/>
          <w:b/>
        </w:rPr>
        <w:t>Положение</w:t>
      </w:r>
      <w:r w:rsidRPr="00411BE6">
        <w:rPr>
          <w:rFonts w:ascii="Times New Roman" w:hAnsi="Times New Roman" w:cs="Times New Roman"/>
          <w:b/>
        </w:rPr>
        <w:br/>
        <w:t>о формах обучения</w:t>
      </w:r>
    </w:p>
    <w:p w:rsidR="002C3311" w:rsidRPr="00411BE6" w:rsidRDefault="002C3311" w:rsidP="002C3311">
      <w:pPr>
        <w:rPr>
          <w:rFonts w:ascii="Times New Roman" w:hAnsi="Times New Roman" w:cs="Times New Roman"/>
        </w:rPr>
      </w:pPr>
    </w:p>
    <w:p w:rsidR="002C3311" w:rsidRPr="00411BE6" w:rsidRDefault="002C3311" w:rsidP="002C3311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411BE6">
        <w:rPr>
          <w:rFonts w:ascii="Times New Roman" w:hAnsi="Times New Roman" w:cs="Times New Roman"/>
          <w:b/>
        </w:rPr>
        <w:t>1. Общие положения</w:t>
      </w:r>
    </w:p>
    <w:p w:rsidR="002C3311" w:rsidRPr="00411BE6" w:rsidRDefault="002C3311" w:rsidP="002C3311">
      <w:pPr>
        <w:shd w:val="clear" w:color="auto" w:fill="FFFFFF"/>
        <w:tabs>
          <w:tab w:val="left" w:pos="9921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 xml:space="preserve">1.1. Настоящее положение о формах обучения в </w:t>
      </w:r>
      <w:r w:rsidRPr="00411BE6">
        <w:rPr>
          <w:rFonts w:ascii="Times New Roman" w:hAnsi="Times New Roman" w:cs="Times New Roman"/>
          <w:shd w:val="clear" w:color="auto" w:fill="FFFFFF"/>
        </w:rPr>
        <w:t xml:space="preserve">МБОУ </w:t>
      </w:r>
      <w:proofErr w:type="spellStart"/>
      <w:r w:rsidR="00411BE6">
        <w:rPr>
          <w:rFonts w:ascii="Times New Roman" w:hAnsi="Times New Roman" w:cs="Times New Roman"/>
          <w:shd w:val="clear" w:color="auto" w:fill="FFFFFF"/>
        </w:rPr>
        <w:t>Панозерская</w:t>
      </w:r>
      <w:proofErr w:type="spellEnd"/>
      <w:r w:rsidR="00411BE6">
        <w:rPr>
          <w:rFonts w:ascii="Times New Roman" w:hAnsi="Times New Roman" w:cs="Times New Roman"/>
          <w:shd w:val="clear" w:color="auto" w:fill="FFFFFF"/>
        </w:rPr>
        <w:t xml:space="preserve"> ООШ </w:t>
      </w:r>
      <w:r w:rsidRPr="00411BE6">
        <w:rPr>
          <w:rFonts w:ascii="Times New Roman" w:hAnsi="Times New Roman" w:cs="Times New Roman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 и уставом </w:t>
      </w:r>
      <w:r w:rsidR="00411BE6">
        <w:rPr>
          <w:rFonts w:ascii="Times New Roman" w:hAnsi="Times New Roman" w:cs="Times New Roman"/>
          <w:shd w:val="clear" w:color="auto" w:fill="FFFFFF"/>
        </w:rPr>
        <w:t xml:space="preserve">МБОУ </w:t>
      </w:r>
      <w:proofErr w:type="spellStart"/>
      <w:r w:rsidR="00411BE6">
        <w:rPr>
          <w:rFonts w:ascii="Times New Roman" w:hAnsi="Times New Roman" w:cs="Times New Roman"/>
          <w:shd w:val="clear" w:color="auto" w:fill="FFFFFF"/>
        </w:rPr>
        <w:t>Панозерская</w:t>
      </w:r>
      <w:proofErr w:type="spellEnd"/>
      <w:r w:rsidR="00411BE6">
        <w:rPr>
          <w:rFonts w:ascii="Times New Roman" w:hAnsi="Times New Roman" w:cs="Times New Roman"/>
          <w:shd w:val="clear" w:color="auto" w:fill="FFFFFF"/>
        </w:rPr>
        <w:t xml:space="preserve"> ООШ</w:t>
      </w:r>
      <w:r w:rsidRPr="00411BE6">
        <w:rPr>
          <w:rFonts w:ascii="Times New Roman" w:hAnsi="Times New Roman" w:cs="Times New Roman"/>
        </w:rPr>
        <w:t xml:space="preserve"> (далее – школа).</w:t>
      </w:r>
    </w:p>
    <w:p w:rsidR="002C3311" w:rsidRPr="00411BE6" w:rsidRDefault="002C3311" w:rsidP="002C331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  <w:shd w:val="clear" w:color="auto" w:fill="FFFFFF"/>
        </w:rPr>
        <w:t>1.2. Положение</w:t>
      </w:r>
      <w:r w:rsidRPr="00411BE6">
        <w:rPr>
          <w:rFonts w:ascii="Times New Roman" w:hAnsi="Times New Roman" w:cs="Times New Roman"/>
        </w:rPr>
        <w:t xml:space="preserve"> определяет формы обучения, в которых реализуются образовательные программы школы, и порядок выбора форм обучения.</w:t>
      </w:r>
    </w:p>
    <w:p w:rsidR="002C3311" w:rsidRPr="00411BE6" w:rsidRDefault="002C3311" w:rsidP="002C331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>1.3. Содержание начального обще</w:t>
      </w:r>
      <w:r w:rsidR="00411BE6">
        <w:rPr>
          <w:rFonts w:ascii="Times New Roman" w:hAnsi="Times New Roman" w:cs="Times New Roman"/>
        </w:rPr>
        <w:t xml:space="preserve">го, основного общего </w:t>
      </w:r>
      <w:r w:rsidRPr="00411BE6">
        <w:rPr>
          <w:rFonts w:ascii="Times New Roman" w:hAnsi="Times New Roman" w:cs="Times New Roman"/>
        </w:rPr>
        <w:t>образования, а также дополнительного образования определяется соответствующими образовательными программами, разрабатываемыми и утверждаемыми школой самостоятельно, и не зависит от выбранной формы обучения.</w:t>
      </w:r>
    </w:p>
    <w:p w:rsidR="002C3311" w:rsidRPr="00411BE6" w:rsidRDefault="002C3311" w:rsidP="002C331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411BE6">
        <w:rPr>
          <w:rFonts w:ascii="Times New Roman" w:hAnsi="Times New Roman" w:cs="Times New Roman"/>
          <w:b/>
        </w:rPr>
        <w:t>2. Формы обучения</w:t>
      </w:r>
    </w:p>
    <w:p w:rsidR="002C3311" w:rsidRPr="00411BE6" w:rsidRDefault="002C3311" w:rsidP="002C331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 xml:space="preserve">2.1. </w:t>
      </w:r>
      <w:proofErr w:type="gramStart"/>
      <w:r w:rsidRPr="00411BE6">
        <w:rPr>
          <w:rFonts w:ascii="Times New Roman" w:hAnsi="Times New Roman" w:cs="Times New Roman"/>
        </w:rPr>
        <w:t>Обучение в школе по основным образовательным программам начального обще</w:t>
      </w:r>
      <w:r w:rsidR="00411BE6">
        <w:rPr>
          <w:rFonts w:ascii="Times New Roman" w:hAnsi="Times New Roman" w:cs="Times New Roman"/>
        </w:rPr>
        <w:t xml:space="preserve">го, основного общего </w:t>
      </w:r>
      <w:r w:rsidRPr="00411BE6">
        <w:rPr>
          <w:rFonts w:ascii="Times New Roman" w:hAnsi="Times New Roman" w:cs="Times New Roman"/>
        </w:rPr>
        <w:t xml:space="preserve">образования реализуется в очной, </w:t>
      </w:r>
      <w:proofErr w:type="spellStart"/>
      <w:r w:rsidRPr="00411BE6">
        <w:rPr>
          <w:rFonts w:ascii="Times New Roman" w:hAnsi="Times New Roman" w:cs="Times New Roman"/>
        </w:rPr>
        <w:t>очно-заочной</w:t>
      </w:r>
      <w:proofErr w:type="spellEnd"/>
      <w:r w:rsidRPr="00411BE6">
        <w:rPr>
          <w:rFonts w:ascii="Times New Roman" w:hAnsi="Times New Roman" w:cs="Times New Roman"/>
        </w:rPr>
        <w:t xml:space="preserve"> и заочной формах.</w:t>
      </w:r>
      <w:proofErr w:type="gramEnd"/>
    </w:p>
    <w:p w:rsidR="002C3311" w:rsidRPr="00411BE6" w:rsidRDefault="002C3311" w:rsidP="002C331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 xml:space="preserve">2.2. Обучение в очной форме организуется для несовершеннолетних обучающихся и совершеннолетних обучающихся, продолжающих непрерывное </w:t>
      </w:r>
      <w:proofErr w:type="gramStart"/>
      <w:r w:rsidRPr="00411BE6">
        <w:rPr>
          <w:rFonts w:ascii="Times New Roman" w:hAnsi="Times New Roman" w:cs="Times New Roman"/>
        </w:rPr>
        <w:t>обучение по программ</w:t>
      </w:r>
      <w:r w:rsidR="00411BE6">
        <w:rPr>
          <w:rFonts w:ascii="Times New Roman" w:hAnsi="Times New Roman" w:cs="Times New Roman"/>
        </w:rPr>
        <w:t>ам</w:t>
      </w:r>
      <w:proofErr w:type="gramEnd"/>
      <w:r w:rsidR="00411BE6">
        <w:rPr>
          <w:rFonts w:ascii="Times New Roman" w:hAnsi="Times New Roman" w:cs="Times New Roman"/>
        </w:rPr>
        <w:t xml:space="preserve"> </w:t>
      </w:r>
      <w:r w:rsidRPr="00411BE6">
        <w:rPr>
          <w:rFonts w:ascii="Times New Roman" w:hAnsi="Times New Roman" w:cs="Times New Roman"/>
        </w:rPr>
        <w:t xml:space="preserve"> общего образования.</w:t>
      </w:r>
    </w:p>
    <w:p w:rsidR="002C3311" w:rsidRPr="00411BE6" w:rsidRDefault="002C3311" w:rsidP="002C331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 xml:space="preserve">2.3. Обучение в </w:t>
      </w:r>
      <w:proofErr w:type="spellStart"/>
      <w:r w:rsidRPr="00411BE6">
        <w:rPr>
          <w:rFonts w:ascii="Times New Roman" w:hAnsi="Times New Roman" w:cs="Times New Roman"/>
        </w:rPr>
        <w:t>очно-заочной</w:t>
      </w:r>
      <w:proofErr w:type="spellEnd"/>
      <w:r w:rsidRPr="00411BE6">
        <w:rPr>
          <w:rFonts w:ascii="Times New Roman" w:hAnsi="Times New Roman" w:cs="Times New Roman"/>
        </w:rPr>
        <w:t xml:space="preserve">, заочной форме организуется </w:t>
      </w:r>
      <w:r w:rsidRPr="00411BE6">
        <w:rPr>
          <w:rFonts w:ascii="Times New Roman" w:hAnsi="Times New Roman" w:cs="Times New Roman"/>
          <w:color w:val="22272F"/>
          <w:shd w:val="clear" w:color="auto" w:fill="FFFFFF"/>
        </w:rPr>
        <w:t>при наличии условий, необходимых для осуществления образовательной деятельности,</w:t>
      </w:r>
      <w:r w:rsidRPr="00411BE6">
        <w:rPr>
          <w:rFonts w:ascii="Times New Roman" w:hAnsi="Times New Roman" w:cs="Times New Roman"/>
        </w:rPr>
        <w:t xml:space="preserve"> для совершеннолетних граждан, не имеющих начального об</w:t>
      </w:r>
      <w:r w:rsidR="00411BE6">
        <w:rPr>
          <w:rFonts w:ascii="Times New Roman" w:hAnsi="Times New Roman" w:cs="Times New Roman"/>
        </w:rPr>
        <w:t xml:space="preserve">щего, основного общего </w:t>
      </w:r>
      <w:r w:rsidRPr="00411BE6">
        <w:rPr>
          <w:rFonts w:ascii="Times New Roman" w:hAnsi="Times New Roman" w:cs="Times New Roman"/>
        </w:rPr>
        <w:t xml:space="preserve"> образования и имеющих право на его получение.</w:t>
      </w:r>
    </w:p>
    <w:p w:rsidR="002C3311" w:rsidRPr="00411BE6" w:rsidRDefault="002C3311" w:rsidP="002C331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 xml:space="preserve">Обучение в </w:t>
      </w:r>
      <w:proofErr w:type="spellStart"/>
      <w:r w:rsidRPr="00411BE6">
        <w:rPr>
          <w:rFonts w:ascii="Times New Roman" w:hAnsi="Times New Roman" w:cs="Times New Roman"/>
        </w:rPr>
        <w:t>очно-заочной</w:t>
      </w:r>
      <w:proofErr w:type="spellEnd"/>
      <w:r w:rsidRPr="00411BE6">
        <w:rPr>
          <w:rFonts w:ascii="Times New Roman" w:hAnsi="Times New Roman" w:cs="Times New Roman"/>
        </w:rPr>
        <w:t xml:space="preserve">, заочной форме может быть организовано для обучающихся, указанных в пункте 2.2, </w:t>
      </w:r>
      <w:r w:rsidRPr="00411BE6">
        <w:rPr>
          <w:rFonts w:ascii="Times New Roman" w:hAnsi="Times New Roman" w:cs="Times New Roman"/>
          <w:color w:val="22272F"/>
          <w:shd w:val="clear" w:color="auto" w:fill="FFFFFF"/>
        </w:rPr>
        <w:t>при наличии условий, необходимых для осуществления образовательной деятельности</w:t>
      </w:r>
      <w:r w:rsidRPr="00411BE6">
        <w:rPr>
          <w:rFonts w:ascii="Times New Roman" w:hAnsi="Times New Roman" w:cs="Times New Roman"/>
        </w:rPr>
        <w:t>.</w:t>
      </w:r>
    </w:p>
    <w:p w:rsidR="002C3311" w:rsidRPr="00411BE6" w:rsidRDefault="002C3311" w:rsidP="002C331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Style w:val="blk"/>
          <w:rFonts w:ascii="Times New Roman" w:hAnsi="Times New Roman" w:cs="Times New Roman"/>
        </w:rPr>
        <w:lastRenderedPageBreak/>
        <w:t xml:space="preserve">2.4. Количество учебных занятий </w:t>
      </w:r>
      <w:r w:rsidRPr="00411BE6">
        <w:rPr>
          <w:rFonts w:ascii="Times New Roman" w:hAnsi="Times New Roman" w:cs="Times New Roman"/>
        </w:rPr>
        <w:t>по основным образовательным программам начального обще</w:t>
      </w:r>
      <w:r w:rsidR="00411BE6">
        <w:rPr>
          <w:rFonts w:ascii="Times New Roman" w:hAnsi="Times New Roman" w:cs="Times New Roman"/>
        </w:rPr>
        <w:t xml:space="preserve">го, основного общего </w:t>
      </w:r>
      <w:r w:rsidRPr="00411BE6">
        <w:rPr>
          <w:rFonts w:ascii="Times New Roman" w:hAnsi="Times New Roman" w:cs="Times New Roman"/>
        </w:rPr>
        <w:t>образования устанавливается учебными планами.</w:t>
      </w:r>
    </w:p>
    <w:p w:rsidR="002C3311" w:rsidRPr="00411BE6" w:rsidRDefault="002C3311" w:rsidP="002C331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>Количество учебных занятий:</w:t>
      </w:r>
    </w:p>
    <w:p w:rsidR="002C3311" w:rsidRPr="00411BE6" w:rsidRDefault="002C3311" w:rsidP="002C3311">
      <w:pPr>
        <w:widowControl w:val="0"/>
        <w:spacing w:line="360" w:lineRule="auto"/>
        <w:ind w:firstLine="709"/>
        <w:jc w:val="both"/>
        <w:rPr>
          <w:rStyle w:val="blk"/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>– по очной форме обучения устанавлива</w:t>
      </w:r>
      <w:r w:rsidR="00A01838" w:rsidRPr="00411BE6">
        <w:rPr>
          <w:rFonts w:ascii="Times New Roman" w:hAnsi="Times New Roman" w:cs="Times New Roman"/>
        </w:rPr>
        <w:t>е</w:t>
      </w:r>
      <w:r w:rsidRPr="00411BE6">
        <w:rPr>
          <w:rFonts w:ascii="Times New Roman" w:hAnsi="Times New Roman" w:cs="Times New Roman"/>
        </w:rPr>
        <w:t>тся</w:t>
      </w:r>
      <w:r w:rsidRPr="00411BE6">
        <w:rPr>
          <w:rStyle w:val="blk"/>
          <w:rFonts w:ascii="Times New Roman" w:hAnsi="Times New Roman" w:cs="Times New Roman"/>
        </w:rPr>
        <w:t xml:space="preserve"> в соответствии с федеральным государственным образовательным стандартом соответствующего уровня общего образования;</w:t>
      </w:r>
    </w:p>
    <w:p w:rsidR="002C3311" w:rsidRPr="00411BE6" w:rsidRDefault="002C3311" w:rsidP="002C3311">
      <w:pPr>
        <w:widowControl w:val="0"/>
        <w:spacing w:line="360" w:lineRule="auto"/>
        <w:ind w:firstLine="709"/>
        <w:jc w:val="both"/>
        <w:rPr>
          <w:rStyle w:val="blk"/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 xml:space="preserve">– </w:t>
      </w:r>
      <w:proofErr w:type="spellStart"/>
      <w:r w:rsidRPr="00411BE6">
        <w:rPr>
          <w:rStyle w:val="blk"/>
          <w:rFonts w:ascii="Times New Roman" w:hAnsi="Times New Roman" w:cs="Times New Roman"/>
        </w:rPr>
        <w:t>очно-заочной</w:t>
      </w:r>
      <w:proofErr w:type="spellEnd"/>
      <w:r w:rsidRPr="00411BE6">
        <w:rPr>
          <w:rStyle w:val="blk"/>
          <w:rFonts w:ascii="Times New Roman" w:hAnsi="Times New Roman" w:cs="Times New Roman"/>
        </w:rPr>
        <w:t xml:space="preserve"> форме обучения составля</w:t>
      </w:r>
      <w:r w:rsidR="00A01838" w:rsidRPr="00411BE6">
        <w:rPr>
          <w:rStyle w:val="blk"/>
          <w:rFonts w:ascii="Times New Roman" w:hAnsi="Times New Roman" w:cs="Times New Roman"/>
        </w:rPr>
        <w:t>е</w:t>
      </w:r>
      <w:r w:rsidRPr="00411BE6">
        <w:rPr>
          <w:rStyle w:val="blk"/>
          <w:rFonts w:ascii="Times New Roman" w:hAnsi="Times New Roman" w:cs="Times New Roman"/>
        </w:rPr>
        <w:t xml:space="preserve">т </w:t>
      </w:r>
      <w:r w:rsidRPr="00411BE6">
        <w:rPr>
          <w:rFonts w:ascii="Times New Roman" w:hAnsi="Times New Roman" w:cs="Times New Roman"/>
        </w:rPr>
        <w:t xml:space="preserve">30 </w:t>
      </w:r>
      <w:r w:rsidRPr="00411BE6">
        <w:rPr>
          <w:rStyle w:val="blk"/>
          <w:rFonts w:ascii="Times New Roman" w:hAnsi="Times New Roman" w:cs="Times New Roman"/>
        </w:rPr>
        <w:t>процентов от количества учебных занятий, предусмотренных учебным планом для очной формы обучения;</w:t>
      </w:r>
    </w:p>
    <w:p w:rsidR="002C3311" w:rsidRPr="00411BE6" w:rsidRDefault="002C3311" w:rsidP="002C331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 xml:space="preserve">– </w:t>
      </w:r>
      <w:r w:rsidRPr="00411BE6">
        <w:rPr>
          <w:rStyle w:val="blk"/>
          <w:rFonts w:ascii="Times New Roman" w:hAnsi="Times New Roman" w:cs="Times New Roman"/>
        </w:rPr>
        <w:t xml:space="preserve">заочной форме обучения </w:t>
      </w:r>
      <w:r w:rsidRPr="00411BE6">
        <w:rPr>
          <w:rFonts w:ascii="Times New Roman" w:hAnsi="Times New Roman" w:cs="Times New Roman"/>
        </w:rPr>
        <w:t>–</w:t>
      </w:r>
      <w:r w:rsidRPr="00411BE6">
        <w:rPr>
          <w:rStyle w:val="blk"/>
          <w:rFonts w:ascii="Times New Roman" w:hAnsi="Times New Roman" w:cs="Times New Roman"/>
        </w:rPr>
        <w:t xml:space="preserve"> не менее 10 процентов от количества учебных занятий, предусмотренных учебным планом для очной формы обучения.</w:t>
      </w:r>
    </w:p>
    <w:p w:rsidR="002C3311" w:rsidRPr="00411BE6" w:rsidRDefault="002C3311" w:rsidP="002C33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>Максимальный объем учебных занятий по основным образовательным программам начального общего, ос</w:t>
      </w:r>
      <w:r w:rsidR="00411BE6">
        <w:rPr>
          <w:rFonts w:ascii="Times New Roman" w:hAnsi="Times New Roman" w:cs="Times New Roman"/>
        </w:rPr>
        <w:t xml:space="preserve">новного общего </w:t>
      </w:r>
      <w:r w:rsidRPr="00411BE6">
        <w:rPr>
          <w:rFonts w:ascii="Times New Roman" w:hAnsi="Times New Roman" w:cs="Times New Roman"/>
        </w:rPr>
        <w:t xml:space="preserve"> образования устанавливается в соответствии с федеральными государственными образовательными стандартами и санитарными нормами.</w:t>
      </w:r>
    </w:p>
    <w:p w:rsidR="002C3311" w:rsidRPr="00411BE6" w:rsidRDefault="002C3311" w:rsidP="002C33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blk"/>
          <w:rFonts w:ascii="Times New Roman" w:hAnsi="Times New Roman" w:cs="Times New Roman"/>
        </w:rPr>
      </w:pPr>
      <w:r w:rsidRPr="00411BE6">
        <w:rPr>
          <w:rStyle w:val="blk"/>
          <w:rFonts w:ascii="Times New Roman" w:hAnsi="Times New Roman" w:cs="Times New Roman"/>
        </w:rPr>
        <w:t>2.5. Обучение в школе по дополнительным образовательным программам реализуется в очной форме.</w:t>
      </w:r>
    </w:p>
    <w:p w:rsidR="002C3311" w:rsidRPr="00411BE6" w:rsidRDefault="002C3311" w:rsidP="002C33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>2.6. Количество учебных занятий по дополнительным образовательным программам устанавливается в образовательных программах в соответствии с санитарными нормами.</w:t>
      </w:r>
    </w:p>
    <w:p w:rsidR="002C3311" w:rsidRPr="00411BE6" w:rsidRDefault="002C3311" w:rsidP="002C33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>2.7. Допускается сочетание различных форм обучения, в том числе формы обучения в школе с семейным образованием (самообразованием).</w:t>
      </w:r>
    </w:p>
    <w:p w:rsidR="002C3311" w:rsidRPr="00411BE6" w:rsidRDefault="002C3311" w:rsidP="002C33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>2.8. Обучающиеся, осваивающие образовательные программы общего образования, независимо от формы обучения обладают всеми академическими правами, установленными законодательством.</w:t>
      </w:r>
    </w:p>
    <w:p w:rsidR="002C3311" w:rsidRPr="00411BE6" w:rsidRDefault="002C3311" w:rsidP="002C331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411BE6">
        <w:rPr>
          <w:rFonts w:ascii="Times New Roman" w:hAnsi="Times New Roman" w:cs="Times New Roman"/>
          <w:b/>
        </w:rPr>
        <w:t>3. Порядок выбора формы обучения</w:t>
      </w:r>
    </w:p>
    <w:p w:rsidR="002C3311" w:rsidRPr="00411BE6" w:rsidRDefault="002C3311" w:rsidP="002C33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 xml:space="preserve">3.1. Выбор формы обучения до завершения получения ребенком основного общего образования осуществляют родители (законные представители) </w:t>
      </w:r>
      <w:proofErr w:type="gramStart"/>
      <w:r w:rsidRPr="00411BE6">
        <w:rPr>
          <w:rFonts w:ascii="Times New Roman" w:hAnsi="Times New Roman" w:cs="Times New Roman"/>
        </w:rPr>
        <w:t>обучающихся</w:t>
      </w:r>
      <w:proofErr w:type="gramEnd"/>
      <w:r w:rsidRPr="00411BE6">
        <w:rPr>
          <w:rFonts w:ascii="Times New Roman" w:hAnsi="Times New Roman" w:cs="Times New Roman"/>
        </w:rPr>
        <w:t xml:space="preserve"> при приеме в школу, в том числе в порядке перевода. При выборе формы обучения родители (законные представители) обучающегося должны учесть мнение ребенка и рекомендации </w:t>
      </w:r>
      <w:proofErr w:type="spellStart"/>
      <w:r w:rsidRPr="00411BE6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411BE6">
        <w:rPr>
          <w:rFonts w:ascii="Times New Roman" w:hAnsi="Times New Roman" w:cs="Times New Roman"/>
        </w:rPr>
        <w:t xml:space="preserve"> комиссии (при их наличии), особенности организации обучения, установленные положением.</w:t>
      </w:r>
    </w:p>
    <w:p w:rsidR="002C3311" w:rsidRPr="00411BE6" w:rsidRDefault="002C3311" w:rsidP="002C33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>После получения основного общего образования или после достижения 18 лет обучающиеся самостоятельно выбирают форму обучения с учетом особенностей организации обучения, установленных положением.</w:t>
      </w:r>
    </w:p>
    <w:p w:rsidR="002C3311" w:rsidRPr="00411BE6" w:rsidRDefault="002C3311" w:rsidP="002C3311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11BE6">
        <w:rPr>
          <w:rFonts w:ascii="Times New Roman" w:eastAsia="Times New Roman" w:hAnsi="Times New Roman" w:cs="Times New Roman"/>
          <w:szCs w:val="24"/>
          <w:lang w:eastAsia="ru-RU"/>
        </w:rPr>
        <w:t xml:space="preserve">3.2. Совершеннолетние граждане, указанные в пункте 2.3 положения, </w:t>
      </w:r>
      <w:r w:rsidRPr="00411BE6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самостоятельно выбирают форму обучения с учетом особенностей организации обучения, установленных положением.</w:t>
      </w:r>
    </w:p>
    <w:p w:rsidR="002C3311" w:rsidRPr="00411BE6" w:rsidRDefault="002C3311" w:rsidP="002C3311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11BE6">
        <w:rPr>
          <w:rFonts w:ascii="Times New Roman" w:eastAsia="Times New Roman" w:hAnsi="Times New Roman" w:cs="Times New Roman"/>
          <w:szCs w:val="24"/>
          <w:lang w:eastAsia="ru-RU"/>
        </w:rPr>
        <w:t>3.3. Выбор формы обучения осуществляется по личному заявлению и оформляется приказом директора в сроки и в порядке, предусмотренны</w:t>
      </w:r>
      <w:r w:rsidR="00A01838" w:rsidRPr="00411BE6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411BE6">
        <w:rPr>
          <w:rFonts w:ascii="Times New Roman" w:eastAsia="Times New Roman" w:hAnsi="Times New Roman" w:cs="Times New Roman"/>
          <w:szCs w:val="24"/>
          <w:lang w:eastAsia="ru-RU"/>
        </w:rPr>
        <w:t xml:space="preserve"> законодательством.</w:t>
      </w:r>
    </w:p>
    <w:p w:rsidR="002C3311" w:rsidRPr="00411BE6" w:rsidRDefault="002C3311" w:rsidP="002C3311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11BE6">
        <w:rPr>
          <w:rFonts w:ascii="Times New Roman" w:eastAsia="Times New Roman" w:hAnsi="Times New Roman" w:cs="Times New Roman"/>
          <w:szCs w:val="24"/>
          <w:lang w:eastAsia="ru-RU"/>
        </w:rPr>
        <w:t>3.4. Перевод обучающегося на другую форму обучения осуществляется при наличии вакантных мест для приема по выбранной форме обучения и соблюдении особенностей организации обучения, установленных положением. Перевод на другую форму обучения осуществляется по личному заявлению и оформляется приказом директора в течение семи рабочих дней с момента подачи заявления.</w:t>
      </w:r>
    </w:p>
    <w:p w:rsidR="002C3311" w:rsidRPr="00411BE6" w:rsidRDefault="002C3311" w:rsidP="002C3311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11BE6">
        <w:rPr>
          <w:rFonts w:ascii="Times New Roman" w:eastAsia="Times New Roman" w:hAnsi="Times New Roman" w:cs="Times New Roman"/>
          <w:szCs w:val="24"/>
          <w:lang w:eastAsia="ru-RU"/>
        </w:rPr>
        <w:t>Если с обучающимся, родителями (законными представителями) несовершеннолетнего обучающегося или иным лицом заключен договор об образовании в отношении обучающегося, приказ издается на основании соответствующих изменений, внесенных в такой договор.</w:t>
      </w:r>
    </w:p>
    <w:p w:rsidR="002C3311" w:rsidRPr="00411BE6" w:rsidRDefault="002C3311" w:rsidP="002C3311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11BE6">
        <w:rPr>
          <w:rFonts w:ascii="Times New Roman" w:eastAsia="Times New Roman" w:hAnsi="Times New Roman" w:cs="Times New Roman"/>
          <w:b/>
          <w:szCs w:val="24"/>
          <w:lang w:eastAsia="ru-RU"/>
        </w:rPr>
        <w:t>4. Организация образовательной деятельности</w:t>
      </w:r>
    </w:p>
    <w:p w:rsidR="002C3311" w:rsidRPr="00411BE6" w:rsidRDefault="002C3311" w:rsidP="002C3311">
      <w:pPr>
        <w:pStyle w:val="6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11BE6">
        <w:rPr>
          <w:rFonts w:ascii="Times New Roman" w:hAnsi="Times New Roman"/>
          <w:color w:val="auto"/>
          <w:sz w:val="24"/>
          <w:szCs w:val="24"/>
        </w:rPr>
        <w:t>4.1. Освоение общеобразовательных программ вне зависимости от формы обучения предполагает обязательное посещение учебных занятий по предметам соответствующего учебного плана в соответствии с расписанием занятий.</w:t>
      </w:r>
    </w:p>
    <w:p w:rsidR="002C3311" w:rsidRPr="00411BE6" w:rsidRDefault="002C3311" w:rsidP="002C3311">
      <w:pPr>
        <w:pStyle w:val="6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11BE6">
        <w:rPr>
          <w:rFonts w:ascii="Times New Roman" w:hAnsi="Times New Roman"/>
          <w:color w:val="auto"/>
          <w:sz w:val="24"/>
          <w:szCs w:val="24"/>
        </w:rPr>
        <w:t>Посещение учебных занятий, предусмотренных расписанием, отмечается в журнале успеваемости в порядке, предусмотренном локальным нормативным актом школы.</w:t>
      </w:r>
    </w:p>
    <w:p w:rsidR="002C3311" w:rsidRPr="00411BE6" w:rsidRDefault="002C3311" w:rsidP="002C33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11BE6">
        <w:rPr>
          <w:rFonts w:ascii="Times New Roman" w:hAnsi="Times New Roman" w:cs="Times New Roman"/>
        </w:rPr>
        <w:t xml:space="preserve">4.2. Начало учебного года при реализации общеобразовательной программы соответствующего уровня общего образования может переноситься в </w:t>
      </w:r>
      <w:proofErr w:type="spellStart"/>
      <w:r w:rsidRPr="00411BE6">
        <w:rPr>
          <w:rFonts w:ascii="Times New Roman" w:hAnsi="Times New Roman" w:cs="Times New Roman"/>
        </w:rPr>
        <w:t>очно-заочной</w:t>
      </w:r>
      <w:proofErr w:type="spellEnd"/>
      <w:r w:rsidRPr="00411BE6">
        <w:rPr>
          <w:rFonts w:ascii="Times New Roman" w:hAnsi="Times New Roman" w:cs="Times New Roman"/>
        </w:rPr>
        <w:t xml:space="preserve"> форме обучения не более чем на один месяц, в заочной форме обучения – не более чем на три месяца.</w:t>
      </w:r>
    </w:p>
    <w:p w:rsidR="002C3311" w:rsidRPr="00411BE6" w:rsidRDefault="002C3311" w:rsidP="002C3311">
      <w:pPr>
        <w:pStyle w:val="6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Style w:val="11"/>
          <w:color w:val="auto"/>
          <w:sz w:val="24"/>
          <w:szCs w:val="24"/>
        </w:rPr>
      </w:pPr>
      <w:r w:rsidRPr="00411BE6">
        <w:rPr>
          <w:rFonts w:ascii="Times New Roman" w:hAnsi="Times New Roman"/>
          <w:color w:val="auto"/>
          <w:sz w:val="24"/>
          <w:szCs w:val="24"/>
        </w:rPr>
        <w:t xml:space="preserve">4.3. </w:t>
      </w:r>
      <w:r w:rsidRPr="00411BE6">
        <w:rPr>
          <w:rStyle w:val="11"/>
          <w:color w:val="auto"/>
          <w:sz w:val="24"/>
          <w:szCs w:val="24"/>
        </w:rPr>
        <w:t>Основн</w:t>
      </w:r>
      <w:r w:rsidR="00A01838" w:rsidRPr="00411BE6">
        <w:rPr>
          <w:rStyle w:val="11"/>
          <w:color w:val="auto"/>
          <w:sz w:val="24"/>
          <w:szCs w:val="24"/>
        </w:rPr>
        <w:t>ыми</w:t>
      </w:r>
      <w:r w:rsidRPr="00411BE6">
        <w:rPr>
          <w:rStyle w:val="11"/>
          <w:color w:val="auto"/>
          <w:sz w:val="24"/>
          <w:szCs w:val="24"/>
        </w:rPr>
        <w:t xml:space="preserve"> форм</w:t>
      </w:r>
      <w:r w:rsidR="00A01838" w:rsidRPr="00411BE6">
        <w:rPr>
          <w:rStyle w:val="11"/>
          <w:color w:val="auto"/>
          <w:sz w:val="24"/>
          <w:szCs w:val="24"/>
        </w:rPr>
        <w:t>ами</w:t>
      </w:r>
      <w:r w:rsidRPr="00411BE6">
        <w:rPr>
          <w:rStyle w:val="11"/>
          <w:color w:val="auto"/>
          <w:sz w:val="24"/>
          <w:szCs w:val="24"/>
        </w:rPr>
        <w:t xml:space="preserve"> организации учебной деятельности явля</w:t>
      </w:r>
      <w:r w:rsidR="00A01838" w:rsidRPr="00411BE6">
        <w:rPr>
          <w:rStyle w:val="11"/>
          <w:color w:val="auto"/>
          <w:sz w:val="24"/>
          <w:szCs w:val="24"/>
        </w:rPr>
        <w:t>ю</w:t>
      </w:r>
      <w:r w:rsidRPr="00411BE6">
        <w:rPr>
          <w:rStyle w:val="11"/>
          <w:color w:val="auto"/>
          <w:sz w:val="24"/>
          <w:szCs w:val="24"/>
        </w:rPr>
        <w:t>тся урок, практическое занятие, лабораторное занятие, консультации, занятие в рамках внеурочной деятельности, а также иные виды деятельности, предусмотренные учебными планами.</w:t>
      </w:r>
    </w:p>
    <w:p w:rsidR="002C3311" w:rsidRPr="00411BE6" w:rsidRDefault="002C3311" w:rsidP="002C3311">
      <w:pPr>
        <w:pStyle w:val="6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Style w:val="11"/>
          <w:color w:val="auto"/>
          <w:sz w:val="24"/>
          <w:szCs w:val="24"/>
        </w:rPr>
      </w:pPr>
      <w:r w:rsidRPr="00411BE6">
        <w:rPr>
          <w:rStyle w:val="11"/>
          <w:color w:val="auto"/>
          <w:sz w:val="24"/>
          <w:szCs w:val="24"/>
        </w:rPr>
        <w:t>4.4. Основн</w:t>
      </w:r>
      <w:r w:rsidR="00A01838" w:rsidRPr="00411BE6">
        <w:rPr>
          <w:rStyle w:val="11"/>
          <w:color w:val="auto"/>
          <w:sz w:val="24"/>
          <w:szCs w:val="24"/>
        </w:rPr>
        <w:t>ыми</w:t>
      </w:r>
      <w:r w:rsidRPr="00411BE6">
        <w:rPr>
          <w:rStyle w:val="11"/>
          <w:color w:val="auto"/>
          <w:sz w:val="24"/>
          <w:szCs w:val="24"/>
        </w:rPr>
        <w:t xml:space="preserve"> форм</w:t>
      </w:r>
      <w:r w:rsidR="00A01838" w:rsidRPr="00411BE6">
        <w:rPr>
          <w:rStyle w:val="11"/>
          <w:color w:val="auto"/>
          <w:sz w:val="24"/>
          <w:szCs w:val="24"/>
        </w:rPr>
        <w:t>ами</w:t>
      </w:r>
      <w:r w:rsidRPr="00411BE6">
        <w:rPr>
          <w:rStyle w:val="11"/>
          <w:color w:val="auto"/>
          <w:sz w:val="24"/>
          <w:szCs w:val="24"/>
        </w:rPr>
        <w:t xml:space="preserve"> организации образовательной деятельности при заочной форме обучения явля</w:t>
      </w:r>
      <w:r w:rsidR="00A01838" w:rsidRPr="00411BE6">
        <w:rPr>
          <w:rStyle w:val="11"/>
          <w:color w:val="auto"/>
          <w:sz w:val="24"/>
          <w:szCs w:val="24"/>
        </w:rPr>
        <w:t>ю</w:t>
      </w:r>
      <w:r w:rsidRPr="00411BE6">
        <w:rPr>
          <w:rStyle w:val="11"/>
          <w:color w:val="auto"/>
          <w:sz w:val="24"/>
          <w:szCs w:val="24"/>
        </w:rPr>
        <w:t>тся установочная сессия и промежуточная аттестация. Учебные занятия установочной сессии проводятся в соответствии с учебным планом в формах, предусмотренных пунктом 4.3 положения.</w:t>
      </w:r>
    </w:p>
    <w:p w:rsidR="002C3311" w:rsidRPr="00411BE6" w:rsidRDefault="002C3311" w:rsidP="002C3311">
      <w:pPr>
        <w:pStyle w:val="6"/>
        <w:shd w:val="clear" w:color="auto" w:fill="auto"/>
        <w:tabs>
          <w:tab w:val="left" w:pos="0"/>
          <w:tab w:val="left" w:pos="2694"/>
        </w:tabs>
        <w:spacing w:line="360" w:lineRule="auto"/>
        <w:ind w:firstLine="709"/>
        <w:jc w:val="both"/>
        <w:rPr>
          <w:rStyle w:val="11"/>
          <w:color w:val="auto"/>
          <w:sz w:val="24"/>
          <w:szCs w:val="24"/>
        </w:rPr>
      </w:pPr>
      <w:r w:rsidRPr="00411BE6">
        <w:rPr>
          <w:rStyle w:val="11"/>
          <w:color w:val="auto"/>
          <w:sz w:val="24"/>
          <w:szCs w:val="24"/>
        </w:rPr>
        <w:t>Сроки проведения установочной сессии и промежуточной аттестации определяет педагогический совет с учетом конкретных условий обучения.</w:t>
      </w:r>
    </w:p>
    <w:p w:rsidR="002C3311" w:rsidRPr="00411BE6" w:rsidRDefault="002C3311" w:rsidP="002C3311">
      <w:pPr>
        <w:pStyle w:val="6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11BE6">
        <w:rPr>
          <w:rFonts w:ascii="Times New Roman" w:hAnsi="Times New Roman"/>
          <w:color w:val="auto"/>
          <w:sz w:val="24"/>
          <w:szCs w:val="24"/>
        </w:rPr>
        <w:t>4.5. Общий объем учебной нагрузки в течение дня для всех форм обучения устанавливается с учетом требований санитарных норм и правил.</w:t>
      </w:r>
    </w:p>
    <w:p w:rsidR="002C3311" w:rsidRPr="00411BE6" w:rsidRDefault="002C3311" w:rsidP="002C3311">
      <w:pPr>
        <w:pStyle w:val="6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11BE6">
        <w:rPr>
          <w:rFonts w:ascii="Times New Roman" w:hAnsi="Times New Roman"/>
          <w:color w:val="auto"/>
          <w:sz w:val="24"/>
          <w:szCs w:val="24"/>
        </w:rPr>
        <w:lastRenderedPageBreak/>
        <w:t xml:space="preserve">4.6. В </w:t>
      </w:r>
      <w:proofErr w:type="spellStart"/>
      <w:r w:rsidRPr="00411BE6">
        <w:rPr>
          <w:rFonts w:ascii="Times New Roman" w:hAnsi="Times New Roman"/>
          <w:color w:val="auto"/>
          <w:sz w:val="24"/>
          <w:szCs w:val="24"/>
        </w:rPr>
        <w:t>очно-заочной</w:t>
      </w:r>
      <w:proofErr w:type="spellEnd"/>
      <w:r w:rsidRPr="00411BE6">
        <w:rPr>
          <w:rFonts w:ascii="Times New Roman" w:hAnsi="Times New Roman"/>
          <w:color w:val="auto"/>
          <w:sz w:val="24"/>
          <w:szCs w:val="24"/>
        </w:rPr>
        <w:t xml:space="preserve">, заочной формах </w:t>
      </w:r>
      <w:proofErr w:type="gramStart"/>
      <w:r w:rsidRPr="00411BE6">
        <w:rPr>
          <w:rFonts w:ascii="Times New Roman" w:hAnsi="Times New Roman"/>
          <w:color w:val="auto"/>
          <w:sz w:val="24"/>
          <w:szCs w:val="24"/>
        </w:rPr>
        <w:t>обучения по предмету</w:t>
      </w:r>
      <w:proofErr w:type="gramEnd"/>
      <w:r w:rsidRPr="00411BE6">
        <w:rPr>
          <w:rFonts w:ascii="Times New Roman" w:hAnsi="Times New Roman"/>
          <w:color w:val="auto"/>
          <w:sz w:val="24"/>
          <w:szCs w:val="24"/>
        </w:rPr>
        <w:t xml:space="preserve"> «Физическая культура» предусматриваются учебные занятия в объеме не менее двух часов </w:t>
      </w:r>
      <w:r w:rsidR="00A01838" w:rsidRPr="00411BE6">
        <w:rPr>
          <w:rFonts w:ascii="Times New Roman" w:hAnsi="Times New Roman"/>
          <w:color w:val="auto"/>
          <w:sz w:val="24"/>
          <w:szCs w:val="24"/>
        </w:rPr>
        <w:t xml:space="preserve">для </w:t>
      </w:r>
      <w:proofErr w:type="spellStart"/>
      <w:r w:rsidR="00A01838" w:rsidRPr="00411BE6">
        <w:rPr>
          <w:rFonts w:ascii="Times New Roman" w:hAnsi="Times New Roman"/>
          <w:color w:val="auto"/>
          <w:sz w:val="24"/>
          <w:szCs w:val="24"/>
        </w:rPr>
        <w:t>очно-заочной</w:t>
      </w:r>
      <w:proofErr w:type="spellEnd"/>
      <w:r w:rsidR="00A01838" w:rsidRPr="00411BE6">
        <w:rPr>
          <w:rFonts w:ascii="Times New Roman" w:hAnsi="Times New Roman"/>
          <w:color w:val="auto"/>
          <w:sz w:val="24"/>
          <w:szCs w:val="24"/>
        </w:rPr>
        <w:t xml:space="preserve"> формы обучения</w:t>
      </w:r>
      <w:r w:rsidRPr="00411BE6">
        <w:rPr>
          <w:rFonts w:ascii="Times New Roman" w:hAnsi="Times New Roman"/>
          <w:color w:val="auto"/>
          <w:sz w:val="24"/>
          <w:szCs w:val="24"/>
        </w:rPr>
        <w:t xml:space="preserve"> и не менее одного часа для заочной формы обучения.</w:t>
      </w:r>
    </w:p>
    <w:p w:rsidR="002C3311" w:rsidRPr="00411BE6" w:rsidRDefault="002C3311" w:rsidP="002C3311">
      <w:pPr>
        <w:pStyle w:val="6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11BE6">
        <w:rPr>
          <w:rFonts w:ascii="Times New Roman" w:hAnsi="Times New Roman"/>
          <w:color w:val="auto"/>
          <w:sz w:val="24"/>
          <w:szCs w:val="24"/>
        </w:rPr>
        <w:t xml:space="preserve">Для удовлетворения биологической потребности в движении и физической активности независимо от возраста </w:t>
      </w:r>
      <w:proofErr w:type="gramStart"/>
      <w:r w:rsidRPr="00411BE6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411BE6">
        <w:rPr>
          <w:rFonts w:ascii="Times New Roman" w:hAnsi="Times New Roman"/>
          <w:color w:val="auto"/>
          <w:sz w:val="24"/>
          <w:szCs w:val="24"/>
        </w:rPr>
        <w:t xml:space="preserve"> учебные занятия могут быть организованы по индивидуальному учебному плану.</w:t>
      </w:r>
    </w:p>
    <w:p w:rsidR="002C3311" w:rsidRPr="00411BE6" w:rsidRDefault="002C3311" w:rsidP="002C331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>4.7. Сроки получения общего образования соответствующего уровня в зависимости от формы обучения устанавливаются федеральными государственными образовательными стандартами.</w:t>
      </w:r>
    </w:p>
    <w:p w:rsidR="002C3311" w:rsidRPr="00411BE6" w:rsidRDefault="002C3311" w:rsidP="002C33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>4.8. Школа вправе реализовывать общеобразовательные программы с применением электронного обучения, дистанционных образовательных технологий при любой форме обучения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C3311" w:rsidRPr="00411BE6" w:rsidRDefault="002C3311" w:rsidP="002C33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11BE6">
        <w:rPr>
          <w:rFonts w:ascii="Times New Roman" w:hAnsi="Times New Roman" w:cs="Times New Roman"/>
        </w:rPr>
        <w:t>Объем учебных занятий, проводимых путем непосредственного взаимодействия педагогического работника с обучающимся, при реализации образовательной программы с применением электронного обучения, дистанционных образовательных технологий определя</w:t>
      </w:r>
      <w:r w:rsidR="00A01838" w:rsidRPr="00411BE6">
        <w:rPr>
          <w:rFonts w:ascii="Times New Roman" w:hAnsi="Times New Roman" w:cs="Times New Roman"/>
        </w:rPr>
        <w:t>е</w:t>
      </w:r>
      <w:r w:rsidRPr="00411BE6">
        <w:rPr>
          <w:rFonts w:ascii="Times New Roman" w:hAnsi="Times New Roman" w:cs="Times New Roman"/>
        </w:rPr>
        <w:t>тся учебным планом (индивидуальным учебным планом) и расписанием занятий.</w:t>
      </w:r>
      <w:proofErr w:type="gramEnd"/>
    </w:p>
    <w:p w:rsidR="002C3311" w:rsidRPr="00411BE6" w:rsidRDefault="002C3311" w:rsidP="002C33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Hlk524648177"/>
      <w:r w:rsidRPr="00411BE6">
        <w:rPr>
          <w:rFonts w:ascii="Times New Roman" w:hAnsi="Times New Roman" w:cs="Times New Roman"/>
        </w:rPr>
        <w:t>4.9.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на соответствующие части образовательной программы.</w:t>
      </w:r>
    </w:p>
    <w:bookmarkEnd w:id="0"/>
    <w:p w:rsidR="002C3311" w:rsidRPr="00411BE6" w:rsidRDefault="002C3311" w:rsidP="002C33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>Формы, периодичность, порядок текущего контроля успеваемости и промежуточной аттестации обучающихся всех форм обучения устанавлива</w:t>
      </w:r>
      <w:r w:rsidR="00A01838" w:rsidRPr="00411BE6">
        <w:rPr>
          <w:rFonts w:ascii="Times New Roman" w:hAnsi="Times New Roman" w:cs="Times New Roman"/>
        </w:rPr>
        <w:t>ю</w:t>
      </w:r>
      <w:r w:rsidRPr="00411BE6">
        <w:rPr>
          <w:rFonts w:ascii="Times New Roman" w:hAnsi="Times New Roman" w:cs="Times New Roman"/>
        </w:rPr>
        <w:t>тся локальным нормативным актом школы.</w:t>
      </w:r>
    </w:p>
    <w:p w:rsidR="002C3311" w:rsidRPr="00411BE6" w:rsidRDefault="002C3311" w:rsidP="002C33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>Результаты текущего контроля успеваемости и промежуточной аттестации обучающихся всех форм обучения фиксируются в журнале успеваемости.</w:t>
      </w:r>
    </w:p>
    <w:p w:rsidR="002C3311" w:rsidRPr="00411BE6" w:rsidRDefault="002C3311" w:rsidP="002C33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1BE6">
        <w:rPr>
          <w:rFonts w:ascii="Times New Roman" w:hAnsi="Times New Roman" w:cs="Times New Roman"/>
        </w:rPr>
        <w:t xml:space="preserve">4.10. Индивидуальный учет результатов освоения образовательных программ обучающимися в </w:t>
      </w:r>
      <w:proofErr w:type="spellStart"/>
      <w:r w:rsidRPr="00411BE6">
        <w:rPr>
          <w:rFonts w:ascii="Times New Roman" w:hAnsi="Times New Roman" w:cs="Times New Roman"/>
        </w:rPr>
        <w:t>очно-заочной</w:t>
      </w:r>
      <w:proofErr w:type="spellEnd"/>
      <w:r w:rsidRPr="00411BE6">
        <w:rPr>
          <w:rFonts w:ascii="Times New Roman" w:hAnsi="Times New Roman" w:cs="Times New Roman"/>
        </w:rPr>
        <w:t xml:space="preserve"> или в заочной форме обучения и поощрени</w:t>
      </w:r>
      <w:r w:rsidR="00A01838" w:rsidRPr="00411BE6">
        <w:rPr>
          <w:rFonts w:ascii="Times New Roman" w:hAnsi="Times New Roman" w:cs="Times New Roman"/>
        </w:rPr>
        <w:t>й</w:t>
      </w:r>
      <w:r w:rsidRPr="00411BE6">
        <w:rPr>
          <w:rFonts w:ascii="Times New Roman" w:hAnsi="Times New Roman" w:cs="Times New Roman"/>
        </w:rPr>
        <w:t xml:space="preserve"> таких обучающихся, а также хранение в архивах информации об этих результатах и поощрениях на бумажных и (или) электронных носителях осуществляются в порядке, установленном локальным нормативным актом школы.</w:t>
      </w:r>
    </w:p>
    <w:p w:rsidR="002C3311" w:rsidRPr="00411BE6" w:rsidRDefault="002C3311" w:rsidP="002C3311">
      <w:pPr>
        <w:pStyle w:val="6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11BE6">
        <w:rPr>
          <w:rFonts w:ascii="Times New Roman" w:hAnsi="Times New Roman"/>
          <w:b/>
          <w:color w:val="auto"/>
          <w:sz w:val="24"/>
          <w:szCs w:val="24"/>
        </w:rPr>
        <w:t xml:space="preserve">5. Особенности организации </w:t>
      </w:r>
      <w:proofErr w:type="spellStart"/>
      <w:r w:rsidRPr="00411BE6">
        <w:rPr>
          <w:rFonts w:ascii="Times New Roman" w:hAnsi="Times New Roman"/>
          <w:b/>
          <w:color w:val="auto"/>
          <w:sz w:val="24"/>
          <w:szCs w:val="24"/>
        </w:rPr>
        <w:t>очно-заочной</w:t>
      </w:r>
      <w:proofErr w:type="spellEnd"/>
      <w:r w:rsidRPr="00411BE6">
        <w:rPr>
          <w:rFonts w:ascii="Times New Roman" w:hAnsi="Times New Roman"/>
          <w:b/>
          <w:color w:val="auto"/>
          <w:sz w:val="24"/>
          <w:szCs w:val="24"/>
        </w:rPr>
        <w:t xml:space="preserve"> и заочной форм обучения</w:t>
      </w:r>
    </w:p>
    <w:p w:rsidR="002C3311" w:rsidRPr="00411BE6" w:rsidRDefault="002C3311" w:rsidP="002C3311">
      <w:pPr>
        <w:pStyle w:val="6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11BE6">
        <w:rPr>
          <w:rFonts w:ascii="Times New Roman" w:hAnsi="Times New Roman"/>
          <w:color w:val="auto"/>
          <w:sz w:val="24"/>
          <w:szCs w:val="24"/>
        </w:rPr>
        <w:t xml:space="preserve">5.1. Школа открывает классы </w:t>
      </w:r>
      <w:proofErr w:type="gramStart"/>
      <w:r w:rsidRPr="00411BE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с </w:t>
      </w:r>
      <w:proofErr w:type="spellStart"/>
      <w:r w:rsidRPr="00411BE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очно-заочной</w:t>
      </w:r>
      <w:proofErr w:type="spellEnd"/>
      <w:proofErr w:type="gramEnd"/>
      <w:r w:rsidRPr="00411BE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заочной формами обучения при </w:t>
      </w:r>
      <w:r w:rsidRPr="00411BE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lastRenderedPageBreak/>
        <w:t>наличии условий, необходимых для осуществления образовательной деятельности.</w:t>
      </w:r>
    </w:p>
    <w:p w:rsidR="002C3311" w:rsidRPr="00411BE6" w:rsidRDefault="002C3311" w:rsidP="002C3311">
      <w:pPr>
        <w:pStyle w:val="6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11BE6">
        <w:rPr>
          <w:rFonts w:ascii="Times New Roman" w:hAnsi="Times New Roman"/>
          <w:color w:val="auto"/>
          <w:sz w:val="24"/>
          <w:szCs w:val="24"/>
        </w:rPr>
        <w:t xml:space="preserve">5.2. Наполняемость классов при </w:t>
      </w:r>
      <w:proofErr w:type="spellStart"/>
      <w:r w:rsidRPr="00411BE6">
        <w:rPr>
          <w:rFonts w:ascii="Times New Roman" w:hAnsi="Times New Roman"/>
          <w:color w:val="auto"/>
          <w:sz w:val="24"/>
          <w:szCs w:val="24"/>
        </w:rPr>
        <w:t>очно-заочной</w:t>
      </w:r>
      <w:proofErr w:type="spellEnd"/>
      <w:r w:rsidRPr="00411BE6">
        <w:rPr>
          <w:rFonts w:ascii="Times New Roman" w:hAnsi="Times New Roman"/>
          <w:color w:val="auto"/>
          <w:sz w:val="24"/>
          <w:szCs w:val="24"/>
        </w:rPr>
        <w:t xml:space="preserve"> форме обучения устанавливается в количестве не менее 15 обучающихся.</w:t>
      </w:r>
    </w:p>
    <w:p w:rsidR="002C3311" w:rsidRPr="00411BE6" w:rsidRDefault="002C3311" w:rsidP="002C3311">
      <w:pPr>
        <w:pStyle w:val="6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11BE6">
        <w:rPr>
          <w:rFonts w:ascii="Times New Roman" w:hAnsi="Times New Roman"/>
          <w:color w:val="auto"/>
          <w:sz w:val="24"/>
          <w:szCs w:val="24"/>
        </w:rPr>
        <w:t xml:space="preserve">При меньшем количестве </w:t>
      </w:r>
      <w:proofErr w:type="gramStart"/>
      <w:r w:rsidRPr="00411BE6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411BE6">
        <w:rPr>
          <w:rFonts w:ascii="Times New Roman" w:hAnsi="Times New Roman"/>
          <w:color w:val="auto"/>
          <w:sz w:val="24"/>
          <w:szCs w:val="24"/>
        </w:rPr>
        <w:t xml:space="preserve"> учреждение может организовывать классы с заочной формой обучения.</w:t>
      </w:r>
    </w:p>
    <w:p w:rsidR="002C3311" w:rsidRPr="00411BE6" w:rsidRDefault="002C3311" w:rsidP="002C3311">
      <w:pPr>
        <w:pStyle w:val="6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11BE6">
        <w:rPr>
          <w:rFonts w:ascii="Times New Roman" w:hAnsi="Times New Roman"/>
          <w:color w:val="auto"/>
          <w:sz w:val="24"/>
          <w:szCs w:val="24"/>
        </w:rPr>
        <w:t xml:space="preserve">5.3. Классы заочной формы обучения учреждение открывает при наличии не менее </w:t>
      </w:r>
      <w:r w:rsidR="003072E0" w:rsidRPr="00411BE6">
        <w:rPr>
          <w:rFonts w:ascii="Times New Roman" w:hAnsi="Times New Roman"/>
          <w:color w:val="auto"/>
          <w:sz w:val="24"/>
          <w:szCs w:val="24"/>
        </w:rPr>
        <w:t>девяти</w:t>
      </w:r>
      <w:r w:rsidRPr="00411BE6">
        <w:rPr>
          <w:rFonts w:ascii="Times New Roman" w:hAnsi="Times New Roman"/>
          <w:color w:val="auto"/>
          <w:sz w:val="24"/>
          <w:szCs w:val="24"/>
        </w:rPr>
        <w:t xml:space="preserve"> обучающихся.</w:t>
      </w:r>
    </w:p>
    <w:p w:rsidR="002C3311" w:rsidRPr="00411BE6" w:rsidRDefault="002C3311" w:rsidP="002C3311">
      <w:pPr>
        <w:pStyle w:val="6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11BE6">
        <w:rPr>
          <w:rFonts w:ascii="Times New Roman" w:hAnsi="Times New Roman"/>
          <w:color w:val="auto"/>
          <w:sz w:val="24"/>
          <w:szCs w:val="24"/>
        </w:rPr>
        <w:t xml:space="preserve">В случае если с заявлением об обучении в </w:t>
      </w:r>
      <w:proofErr w:type="spellStart"/>
      <w:r w:rsidRPr="00411BE6">
        <w:rPr>
          <w:rFonts w:ascii="Times New Roman" w:hAnsi="Times New Roman"/>
          <w:color w:val="auto"/>
          <w:sz w:val="24"/>
          <w:szCs w:val="24"/>
        </w:rPr>
        <w:t>очно-заочной</w:t>
      </w:r>
      <w:proofErr w:type="spellEnd"/>
      <w:r w:rsidRPr="00411BE6">
        <w:rPr>
          <w:rFonts w:ascii="Times New Roman" w:hAnsi="Times New Roman"/>
          <w:color w:val="auto"/>
          <w:sz w:val="24"/>
          <w:szCs w:val="24"/>
        </w:rPr>
        <w:t xml:space="preserve"> или заочной форме в школу обратилось менее </w:t>
      </w:r>
      <w:r w:rsidR="003072E0" w:rsidRPr="00411BE6">
        <w:rPr>
          <w:rFonts w:ascii="Times New Roman" w:hAnsi="Times New Roman"/>
          <w:color w:val="auto"/>
          <w:sz w:val="24"/>
          <w:szCs w:val="24"/>
        </w:rPr>
        <w:t>девяти</w:t>
      </w:r>
      <w:r w:rsidRPr="00411BE6">
        <w:rPr>
          <w:rFonts w:ascii="Times New Roman" w:hAnsi="Times New Roman"/>
          <w:color w:val="auto"/>
          <w:sz w:val="24"/>
          <w:szCs w:val="24"/>
        </w:rPr>
        <w:t xml:space="preserve"> человек, </w:t>
      </w:r>
      <w:proofErr w:type="gramStart"/>
      <w:r w:rsidRPr="00411BE6">
        <w:rPr>
          <w:rFonts w:ascii="Times New Roman" w:hAnsi="Times New Roman"/>
          <w:color w:val="auto"/>
          <w:sz w:val="24"/>
          <w:szCs w:val="24"/>
        </w:rPr>
        <w:t>обучение по</w:t>
      </w:r>
      <w:proofErr w:type="gramEnd"/>
      <w:r w:rsidRPr="00411BE6">
        <w:rPr>
          <w:rFonts w:ascii="Times New Roman" w:hAnsi="Times New Roman"/>
          <w:color w:val="auto"/>
          <w:sz w:val="24"/>
          <w:szCs w:val="24"/>
        </w:rPr>
        <w:t xml:space="preserve"> выбранным формам организуется с использованием дистанционных образовательных технологий в соответствии с учебным планом соответствующей формы обучения.</w:t>
      </w:r>
    </w:p>
    <w:p w:rsidR="002C3311" w:rsidRPr="00411BE6" w:rsidRDefault="002C3311" w:rsidP="002C3311">
      <w:pPr>
        <w:pStyle w:val="6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11BE6">
        <w:rPr>
          <w:rFonts w:ascii="Times New Roman" w:hAnsi="Times New Roman"/>
          <w:color w:val="auto"/>
          <w:sz w:val="24"/>
          <w:szCs w:val="24"/>
        </w:rPr>
        <w:t xml:space="preserve">5.4. </w:t>
      </w:r>
      <w:proofErr w:type="gramStart"/>
      <w:r w:rsidRPr="00411BE6">
        <w:rPr>
          <w:rFonts w:ascii="Times New Roman" w:hAnsi="Times New Roman"/>
          <w:sz w:val="24"/>
          <w:szCs w:val="24"/>
        </w:rPr>
        <w:t>Совершеннолетние граждане, указанные в пункте 2.3 положения, помимо заявления о приеме на обучение предоставляют</w:t>
      </w:r>
      <w:r w:rsidRPr="00411BE6">
        <w:rPr>
          <w:rFonts w:ascii="Times New Roman" w:hAnsi="Times New Roman"/>
          <w:color w:val="auto"/>
          <w:sz w:val="24"/>
          <w:szCs w:val="24"/>
        </w:rPr>
        <w:t xml:space="preserve"> аттестат об основном общем образовании, выписку из классного журнала, справку об обучении или периоде обучения в образовательной организации по программам начального общего, основного общего или среднего общего образования или иные подтверждающие документы с указанием количества часов, прослушанных по общеобразовательным предметам.</w:t>
      </w:r>
      <w:proofErr w:type="gramEnd"/>
    </w:p>
    <w:p w:rsidR="002C3311" w:rsidRPr="00411BE6" w:rsidRDefault="002C3311" w:rsidP="002C3311">
      <w:pPr>
        <w:pStyle w:val="6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11BE6">
        <w:rPr>
          <w:rFonts w:ascii="Times New Roman" w:hAnsi="Times New Roman"/>
          <w:color w:val="auto"/>
          <w:sz w:val="24"/>
          <w:szCs w:val="24"/>
        </w:rPr>
        <w:t>Лица, не имеющие указанных документов, могут быть приняты по их заявлению на основании аттестации, проведенной педагогическими работниками школы.</w:t>
      </w:r>
    </w:p>
    <w:p w:rsidR="00E90649" w:rsidRPr="00411BE6" w:rsidRDefault="002C3311" w:rsidP="00A33C28">
      <w:pPr>
        <w:pStyle w:val="6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E6">
        <w:rPr>
          <w:rFonts w:ascii="Times New Roman" w:hAnsi="Times New Roman"/>
          <w:color w:val="auto"/>
          <w:sz w:val="24"/>
          <w:szCs w:val="24"/>
        </w:rPr>
        <w:t>5.5. Предельный возраст получения основного общего и среднего общего образования не ограничивается.</w:t>
      </w:r>
    </w:p>
    <w:sectPr w:rsidR="00E90649" w:rsidRPr="00411BE6" w:rsidSect="00E9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B7A" w:rsidRDefault="00975B7A" w:rsidP="00A34BB3">
      <w:r>
        <w:separator/>
      </w:r>
    </w:p>
  </w:endnote>
  <w:endnote w:type="continuationSeparator" w:id="1">
    <w:p w:rsidR="00975B7A" w:rsidRDefault="00975B7A" w:rsidP="00A34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B7A" w:rsidRDefault="00975B7A" w:rsidP="00A34BB3">
      <w:r>
        <w:separator/>
      </w:r>
    </w:p>
  </w:footnote>
  <w:footnote w:type="continuationSeparator" w:id="1">
    <w:p w:rsidR="00975B7A" w:rsidRDefault="00975B7A" w:rsidP="00A34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018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1">
    <w:nsid w:val="682E0B28"/>
    <w:multiLevelType w:val="multilevel"/>
    <w:tmpl w:val="7334F0A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A34BB3"/>
    <w:rsid w:val="00036380"/>
    <w:rsid w:val="000E42E5"/>
    <w:rsid w:val="001427BE"/>
    <w:rsid w:val="001915AE"/>
    <w:rsid w:val="002C3311"/>
    <w:rsid w:val="002C452E"/>
    <w:rsid w:val="002C5393"/>
    <w:rsid w:val="002D07FA"/>
    <w:rsid w:val="002E1A06"/>
    <w:rsid w:val="002E7076"/>
    <w:rsid w:val="003072E0"/>
    <w:rsid w:val="0032644A"/>
    <w:rsid w:val="003B60B0"/>
    <w:rsid w:val="003E1C54"/>
    <w:rsid w:val="00411BE6"/>
    <w:rsid w:val="00411FC7"/>
    <w:rsid w:val="004A1BA9"/>
    <w:rsid w:val="004C0881"/>
    <w:rsid w:val="004D35D3"/>
    <w:rsid w:val="005046EE"/>
    <w:rsid w:val="005062E9"/>
    <w:rsid w:val="00515F02"/>
    <w:rsid w:val="00596DAE"/>
    <w:rsid w:val="00607566"/>
    <w:rsid w:val="00654AC1"/>
    <w:rsid w:val="006855F3"/>
    <w:rsid w:val="00694772"/>
    <w:rsid w:val="007562F7"/>
    <w:rsid w:val="0076397B"/>
    <w:rsid w:val="007A395C"/>
    <w:rsid w:val="00860602"/>
    <w:rsid w:val="0087464B"/>
    <w:rsid w:val="00904C54"/>
    <w:rsid w:val="00914DED"/>
    <w:rsid w:val="00936312"/>
    <w:rsid w:val="00975B7A"/>
    <w:rsid w:val="00A01838"/>
    <w:rsid w:val="00A33C28"/>
    <w:rsid w:val="00A34BB3"/>
    <w:rsid w:val="00AB412A"/>
    <w:rsid w:val="00AE01BD"/>
    <w:rsid w:val="00AE6A0D"/>
    <w:rsid w:val="00B651EE"/>
    <w:rsid w:val="00B727D5"/>
    <w:rsid w:val="00BA058F"/>
    <w:rsid w:val="00BE021F"/>
    <w:rsid w:val="00D81D47"/>
    <w:rsid w:val="00DB4AAE"/>
    <w:rsid w:val="00DB6C4A"/>
    <w:rsid w:val="00E26BA5"/>
    <w:rsid w:val="00E90649"/>
    <w:rsid w:val="00F72746"/>
    <w:rsid w:val="00F96760"/>
    <w:rsid w:val="00FC13C9"/>
    <w:rsid w:val="00FC1888"/>
    <w:rsid w:val="00FE44DE"/>
    <w:rsid w:val="00FF32C9"/>
    <w:rsid w:val="00FF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4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9064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906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064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6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27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06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06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064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1427BE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E9064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E90649"/>
    <w:rPr>
      <w:color w:val="FF9900"/>
    </w:rPr>
  </w:style>
  <w:style w:type="character" w:customStyle="1" w:styleId="small">
    <w:name w:val="small"/>
    <w:basedOn w:val="a0"/>
    <w:rsid w:val="00E90649"/>
    <w:rPr>
      <w:sz w:val="15"/>
      <w:szCs w:val="15"/>
    </w:rPr>
  </w:style>
  <w:style w:type="character" w:customStyle="1" w:styleId="fill">
    <w:name w:val="fill"/>
    <w:basedOn w:val="a0"/>
    <w:rsid w:val="00E90649"/>
    <w:rPr>
      <w:b/>
      <w:bCs/>
      <w:i/>
      <w:iCs/>
      <w:color w:val="FF0000"/>
    </w:rPr>
  </w:style>
  <w:style w:type="character" w:customStyle="1" w:styleId="enp">
    <w:name w:val="enp"/>
    <w:basedOn w:val="a0"/>
    <w:rsid w:val="00E90649"/>
    <w:rPr>
      <w:color w:val="3C7828"/>
    </w:rPr>
  </w:style>
  <w:style w:type="character" w:customStyle="1" w:styleId="kdkss">
    <w:name w:val="kdkss"/>
    <w:basedOn w:val="a0"/>
    <w:rsid w:val="00E90649"/>
    <w:rPr>
      <w:color w:val="BE780A"/>
    </w:rPr>
  </w:style>
  <w:style w:type="paragraph" w:styleId="a6">
    <w:name w:val="List Paragraph"/>
    <w:basedOn w:val="a"/>
    <w:uiPriority w:val="34"/>
    <w:qFormat/>
    <w:rsid w:val="00BE021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7">
    <w:name w:val="annotation text"/>
    <w:basedOn w:val="a"/>
    <w:link w:val="a8"/>
    <w:uiPriority w:val="99"/>
    <w:semiHidden/>
    <w:unhideWhenUsed/>
    <w:rsid w:val="00E26BA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6BA5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E26BA5"/>
    <w:rPr>
      <w:sz w:val="16"/>
      <w:szCs w:val="16"/>
    </w:rPr>
  </w:style>
  <w:style w:type="paragraph" w:styleId="aa">
    <w:name w:val="Normal (Web)"/>
    <w:basedOn w:val="a"/>
    <w:uiPriority w:val="99"/>
    <w:unhideWhenUsed/>
    <w:rsid w:val="00914DED"/>
    <w:pPr>
      <w:spacing w:before="100" w:beforeAutospacing="1" w:after="100" w:afterAutospacing="1"/>
    </w:pPr>
    <w:rPr>
      <w:sz w:val="20"/>
      <w:szCs w:val="20"/>
    </w:rPr>
  </w:style>
  <w:style w:type="paragraph" w:customStyle="1" w:styleId="6">
    <w:name w:val="Основной текст6"/>
    <w:basedOn w:val="a"/>
    <w:uiPriority w:val="99"/>
    <w:rsid w:val="002C3311"/>
    <w:pPr>
      <w:widowControl w:val="0"/>
      <w:shd w:val="clear" w:color="auto" w:fill="FFFFFF"/>
      <w:spacing w:line="269" w:lineRule="exact"/>
      <w:ind w:hanging="340"/>
    </w:pPr>
    <w:rPr>
      <w:rFonts w:ascii="Calibri" w:hAnsi="Calibri" w:cs="Times New Roman"/>
      <w:color w:val="000000"/>
      <w:sz w:val="22"/>
      <w:szCs w:val="22"/>
    </w:rPr>
  </w:style>
  <w:style w:type="character" w:customStyle="1" w:styleId="11">
    <w:name w:val="Основной текст1"/>
    <w:uiPriority w:val="99"/>
    <w:rsid w:val="002C331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lk">
    <w:name w:val="blk"/>
    <w:basedOn w:val="a0"/>
    <w:rsid w:val="002C3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1479</Words>
  <Characters>8435</Characters>
  <Application>Microsoft Office Word</Application>
  <DocSecurity>0</DocSecurity>
  <PresentationFormat>imru_0</PresentationFormat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vjarceva</dc:creator>
  <cp:lastModifiedBy>Владелец</cp:lastModifiedBy>
  <cp:revision>2</cp:revision>
  <dcterms:created xsi:type="dcterms:W3CDTF">2020-04-26T22:18:00Z</dcterms:created>
  <dcterms:modified xsi:type="dcterms:W3CDTF">2020-04-26T22:18:00Z</dcterms:modified>
</cp:coreProperties>
</file>