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95" w:rsidRPr="00331B32" w:rsidRDefault="00F55B95" w:rsidP="00F55B95">
      <w:pPr>
        <w:spacing w:after="0" w:line="240" w:lineRule="auto"/>
        <w:jc w:val="center"/>
        <w:rPr>
          <w:rFonts w:ascii="Times New Roman" w:hAnsi="Times New Roman"/>
          <w:b/>
          <w:color w:val="000000"/>
          <w:spacing w:val="1"/>
        </w:rPr>
      </w:pPr>
      <w:r w:rsidRPr="00331B32">
        <w:rPr>
          <w:rFonts w:ascii="Times New Roman" w:hAnsi="Times New Roman"/>
          <w:b/>
          <w:color w:val="000000"/>
          <w:spacing w:val="1"/>
        </w:rPr>
        <w:t>Муниципальное бюджетное  общеобразовательное учреждение</w:t>
      </w:r>
    </w:p>
    <w:p w:rsidR="00F55B95" w:rsidRDefault="00F55B95" w:rsidP="00F55B95">
      <w:pPr>
        <w:spacing w:after="0" w:line="240" w:lineRule="auto"/>
        <w:jc w:val="center"/>
        <w:rPr>
          <w:rFonts w:ascii="Times New Roman" w:hAnsi="Times New Roman"/>
          <w:b/>
          <w:color w:val="000000"/>
          <w:spacing w:val="1"/>
        </w:rPr>
      </w:pPr>
      <w:r w:rsidRPr="00331B32">
        <w:rPr>
          <w:rFonts w:ascii="Times New Roman" w:hAnsi="Times New Roman"/>
          <w:b/>
          <w:color w:val="000000"/>
          <w:spacing w:val="1"/>
        </w:rPr>
        <w:t xml:space="preserve"> «</w:t>
      </w:r>
      <w:proofErr w:type="spellStart"/>
      <w:r w:rsidRPr="00331B32">
        <w:rPr>
          <w:rFonts w:ascii="Times New Roman" w:hAnsi="Times New Roman"/>
          <w:b/>
          <w:color w:val="000000"/>
          <w:spacing w:val="1"/>
        </w:rPr>
        <w:t>Панозерская</w:t>
      </w:r>
      <w:proofErr w:type="spellEnd"/>
      <w:r w:rsidRPr="00331B32">
        <w:rPr>
          <w:rFonts w:ascii="Times New Roman" w:hAnsi="Times New Roman"/>
          <w:b/>
          <w:color w:val="000000"/>
          <w:spacing w:val="1"/>
        </w:rPr>
        <w:t xml:space="preserve"> основная общеобразовательная школа» </w:t>
      </w:r>
      <w:proofErr w:type="spellStart"/>
      <w:r w:rsidRPr="00331B32">
        <w:rPr>
          <w:rFonts w:ascii="Times New Roman" w:hAnsi="Times New Roman"/>
          <w:b/>
          <w:color w:val="000000"/>
          <w:spacing w:val="1"/>
        </w:rPr>
        <w:t>Кемского</w:t>
      </w:r>
      <w:proofErr w:type="spellEnd"/>
      <w:r w:rsidRPr="00331B32">
        <w:rPr>
          <w:rFonts w:ascii="Times New Roman" w:hAnsi="Times New Roman"/>
          <w:b/>
          <w:color w:val="000000"/>
          <w:spacing w:val="1"/>
        </w:rPr>
        <w:t xml:space="preserve"> муниципального района</w:t>
      </w:r>
    </w:p>
    <w:p w:rsidR="00F55B95" w:rsidRDefault="00F55B95" w:rsidP="00F55B95">
      <w:pPr>
        <w:spacing w:after="0" w:line="240" w:lineRule="auto"/>
        <w:jc w:val="center"/>
        <w:rPr>
          <w:rFonts w:ascii="Times New Roman" w:hAnsi="Times New Roman"/>
          <w:b/>
          <w:color w:val="000000"/>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2252"/>
        <w:gridCol w:w="2410"/>
        <w:gridCol w:w="2941"/>
      </w:tblGrid>
      <w:tr w:rsidR="00F55B95" w:rsidTr="00DB1E8D">
        <w:tc>
          <w:tcPr>
            <w:tcW w:w="2534" w:type="dxa"/>
          </w:tcPr>
          <w:p w:rsidR="00F55B95" w:rsidRPr="00D71545" w:rsidRDefault="00F55B95" w:rsidP="00F55B95">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Согласовано </w:t>
            </w:r>
          </w:p>
          <w:p w:rsidR="00F55B95" w:rsidRPr="00D71545" w:rsidRDefault="00F55B95" w:rsidP="00F55B95">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Совет родителей</w:t>
            </w:r>
          </w:p>
          <w:p w:rsidR="00F55B95" w:rsidRPr="00D71545" w:rsidRDefault="00F55B95" w:rsidP="00F55B95">
            <w:pPr>
              <w:spacing w:after="0" w:line="240" w:lineRule="auto"/>
              <w:contextualSpacing/>
              <w:rPr>
                <w:rFonts w:ascii="Times New Roman" w:eastAsia="Arial Unicode MS" w:hAnsi="Times New Roman"/>
                <w:b/>
                <w:color w:val="000000"/>
                <w:spacing w:val="1"/>
              </w:rPr>
            </w:pPr>
            <w:r>
              <w:rPr>
                <w:rFonts w:ascii="Times New Roman" w:eastAsia="Arial Unicode MS" w:hAnsi="Times New Roman"/>
                <w:color w:val="000000"/>
                <w:spacing w:val="1"/>
              </w:rPr>
              <w:t xml:space="preserve">(протокол № </w:t>
            </w:r>
            <w:r w:rsidRPr="00D71545">
              <w:rPr>
                <w:rFonts w:ascii="Times New Roman" w:eastAsia="Arial Unicode MS" w:hAnsi="Times New Roman"/>
                <w:color w:val="000000"/>
                <w:spacing w:val="1"/>
              </w:rPr>
              <w:t xml:space="preserve">    от </w:t>
            </w:r>
            <w:r>
              <w:rPr>
                <w:rFonts w:ascii="Times New Roman" w:eastAsia="Arial Unicode MS" w:hAnsi="Times New Roman"/>
                <w:color w:val="000000"/>
                <w:spacing w:val="1"/>
              </w:rPr>
              <w:t>27.09.2017</w:t>
            </w:r>
            <w:r w:rsidRPr="00D71545">
              <w:rPr>
                <w:rFonts w:ascii="Times New Roman" w:eastAsia="Arial Unicode MS" w:hAnsi="Times New Roman"/>
                <w:color w:val="000000"/>
                <w:spacing w:val="1"/>
              </w:rPr>
              <w:t>)</w:t>
            </w:r>
          </w:p>
        </w:tc>
        <w:tc>
          <w:tcPr>
            <w:tcW w:w="2252" w:type="dxa"/>
          </w:tcPr>
          <w:p w:rsidR="00F55B95" w:rsidRPr="00D71545" w:rsidRDefault="00F55B95" w:rsidP="00DB1E8D">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Согласовано </w:t>
            </w:r>
          </w:p>
          <w:p w:rsidR="00F55B95" w:rsidRPr="00D71545" w:rsidRDefault="00F55B95" w:rsidP="00DB1E8D">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Совет </w:t>
            </w:r>
            <w:proofErr w:type="gramStart"/>
            <w:r w:rsidRPr="00D71545">
              <w:rPr>
                <w:rFonts w:ascii="Times New Roman" w:eastAsia="Arial Unicode MS" w:hAnsi="Times New Roman"/>
                <w:color w:val="000000"/>
                <w:spacing w:val="1"/>
              </w:rPr>
              <w:t>обучающихся</w:t>
            </w:r>
            <w:proofErr w:type="gramEnd"/>
          </w:p>
          <w:p w:rsidR="00F55B95" w:rsidRPr="00D71545" w:rsidRDefault="00F55B95" w:rsidP="00DB1E8D">
            <w:pPr>
              <w:spacing w:after="0" w:line="240" w:lineRule="auto"/>
              <w:contextualSpacing/>
              <w:rPr>
                <w:rFonts w:ascii="Times New Roman" w:eastAsia="Arial Unicode MS" w:hAnsi="Times New Roman"/>
                <w:b/>
                <w:color w:val="000000"/>
                <w:spacing w:val="1"/>
              </w:rPr>
            </w:pPr>
            <w:r w:rsidRPr="00D71545">
              <w:rPr>
                <w:rFonts w:ascii="Times New Roman" w:eastAsia="Arial Unicode MS" w:hAnsi="Times New Roman"/>
                <w:color w:val="000000"/>
                <w:spacing w:val="1"/>
              </w:rPr>
              <w:t xml:space="preserve">(протокол № 2         от </w:t>
            </w:r>
            <w:r>
              <w:rPr>
                <w:rFonts w:ascii="Times New Roman" w:eastAsia="Arial Unicode MS" w:hAnsi="Times New Roman"/>
                <w:color w:val="000000"/>
                <w:spacing w:val="1"/>
              </w:rPr>
              <w:t>11.09.2019</w:t>
            </w:r>
            <w:r w:rsidRPr="00D71545">
              <w:rPr>
                <w:rFonts w:ascii="Times New Roman" w:eastAsia="Arial Unicode MS" w:hAnsi="Times New Roman"/>
                <w:color w:val="000000"/>
                <w:spacing w:val="1"/>
              </w:rPr>
              <w:t>)</w:t>
            </w:r>
          </w:p>
        </w:tc>
        <w:tc>
          <w:tcPr>
            <w:tcW w:w="2410" w:type="dxa"/>
          </w:tcPr>
          <w:p w:rsidR="00F55B95" w:rsidRPr="00D71545" w:rsidRDefault="00F55B95" w:rsidP="00DB1E8D">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Принято</w:t>
            </w:r>
          </w:p>
          <w:p w:rsidR="00F55B95" w:rsidRPr="00D71545" w:rsidRDefault="00F55B95" w:rsidP="00DB1E8D">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Педагогический  совет</w:t>
            </w:r>
          </w:p>
          <w:p w:rsidR="00F55B95" w:rsidRPr="00D71545" w:rsidRDefault="00F55B95" w:rsidP="00DB1E8D">
            <w:pPr>
              <w:spacing w:after="0" w:line="240" w:lineRule="auto"/>
              <w:contextualSpacing/>
              <w:rPr>
                <w:rFonts w:ascii="Times New Roman" w:eastAsia="Arial Unicode MS" w:hAnsi="Times New Roman"/>
                <w:b/>
                <w:color w:val="000000"/>
                <w:spacing w:val="1"/>
              </w:rPr>
            </w:pPr>
            <w:r w:rsidRPr="00D71545">
              <w:rPr>
                <w:rFonts w:ascii="Times New Roman" w:eastAsia="Arial Unicode MS" w:hAnsi="Times New Roman"/>
                <w:color w:val="000000"/>
                <w:spacing w:val="1"/>
              </w:rPr>
              <w:t>(</w:t>
            </w:r>
            <w:r w:rsidRPr="00331B32">
              <w:rPr>
                <w:rFonts w:ascii="Times New Roman" w:hAnsi="Times New Roman"/>
                <w:color w:val="000000"/>
                <w:spacing w:val="1"/>
              </w:rPr>
              <w:t xml:space="preserve">протокол № 1 </w:t>
            </w:r>
            <w:r>
              <w:rPr>
                <w:rFonts w:ascii="Times New Roman" w:hAnsi="Times New Roman"/>
                <w:color w:val="000000"/>
                <w:spacing w:val="1"/>
              </w:rPr>
              <w:t>от 29.08.2019</w:t>
            </w:r>
            <w:r>
              <w:rPr>
                <w:rFonts w:ascii="Times New Roman" w:hAnsi="Times New Roman"/>
                <w:color w:val="000000"/>
                <w:spacing w:val="1"/>
              </w:rPr>
              <w:t>)</w:t>
            </w:r>
          </w:p>
        </w:tc>
        <w:tc>
          <w:tcPr>
            <w:tcW w:w="2941" w:type="dxa"/>
          </w:tcPr>
          <w:p w:rsidR="00F55B95" w:rsidRPr="00D71545" w:rsidRDefault="00F55B95" w:rsidP="00DB1E8D">
            <w:pPr>
              <w:spacing w:after="0" w:line="240" w:lineRule="auto"/>
              <w:ind w:left="720"/>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  Утверждаю </w:t>
            </w:r>
          </w:p>
          <w:p w:rsidR="00F55B95" w:rsidRPr="00D71545" w:rsidRDefault="00F55B95" w:rsidP="00DB1E8D">
            <w:pPr>
              <w:spacing w:after="0" w:line="240" w:lineRule="auto"/>
              <w:ind w:left="720"/>
              <w:contextualSpacing/>
              <w:jc w:val="right"/>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Директор школы:                     </w:t>
            </w:r>
          </w:p>
          <w:p w:rsidR="00F55B95" w:rsidRPr="00D71545" w:rsidRDefault="00F55B95" w:rsidP="00DB1E8D">
            <w:pPr>
              <w:spacing w:after="0" w:line="240" w:lineRule="auto"/>
              <w:ind w:left="720"/>
              <w:contextualSpacing/>
              <w:jc w:val="right"/>
              <w:rPr>
                <w:rFonts w:ascii="Times New Roman" w:eastAsia="Arial Unicode MS" w:hAnsi="Times New Roman"/>
                <w:color w:val="000000"/>
                <w:spacing w:val="1"/>
              </w:rPr>
            </w:pPr>
            <w:r w:rsidRPr="00D71545">
              <w:rPr>
                <w:rFonts w:ascii="Times New Roman" w:eastAsia="Arial Unicode MS" w:hAnsi="Times New Roman"/>
                <w:color w:val="000000"/>
                <w:spacing w:val="1"/>
              </w:rPr>
              <w:t>________________</w:t>
            </w:r>
          </w:p>
          <w:p w:rsidR="00F55B95" w:rsidRPr="00D71545" w:rsidRDefault="00F55B95" w:rsidP="00DB1E8D">
            <w:pPr>
              <w:spacing w:after="0" w:line="240" w:lineRule="auto"/>
              <w:ind w:left="720"/>
              <w:contextualSpacing/>
              <w:jc w:val="right"/>
              <w:rPr>
                <w:rFonts w:ascii="Times New Roman" w:eastAsia="Arial Unicode MS" w:hAnsi="Times New Roman"/>
                <w:color w:val="000000"/>
                <w:spacing w:val="1"/>
              </w:rPr>
            </w:pPr>
            <w:r w:rsidRPr="00D71545">
              <w:rPr>
                <w:rFonts w:ascii="Times New Roman" w:eastAsia="Arial Unicode MS" w:hAnsi="Times New Roman"/>
                <w:color w:val="000000"/>
                <w:spacing w:val="1"/>
              </w:rPr>
              <w:t>Е.А.Дмитриева</w:t>
            </w:r>
          </w:p>
          <w:p w:rsidR="00F55B95" w:rsidRPr="00D71545" w:rsidRDefault="00F55B95" w:rsidP="00DB1E8D">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Приказ </w:t>
            </w:r>
            <w:r>
              <w:rPr>
                <w:rFonts w:ascii="Times New Roman" w:hAnsi="Times New Roman"/>
                <w:color w:val="000000"/>
                <w:spacing w:val="1"/>
              </w:rPr>
              <w:t xml:space="preserve">№ </w:t>
            </w:r>
            <w:r>
              <w:rPr>
                <w:rFonts w:ascii="Times New Roman" w:hAnsi="Times New Roman"/>
                <w:color w:val="000000"/>
                <w:spacing w:val="1"/>
              </w:rPr>
              <w:t xml:space="preserve">29  от </w:t>
            </w:r>
            <w:r>
              <w:rPr>
                <w:rFonts w:ascii="Times New Roman" w:hAnsi="Times New Roman" w:cs="Times New Roman"/>
                <w:sz w:val="24"/>
                <w:szCs w:val="24"/>
              </w:rPr>
              <w:t>02.09.2019</w:t>
            </w:r>
          </w:p>
        </w:tc>
      </w:tr>
    </w:tbl>
    <w:p w:rsidR="004F55F5" w:rsidRDefault="004F55F5" w:rsidP="004F55F5">
      <w:pPr>
        <w:jc w:val="center"/>
        <w:rPr>
          <w:rFonts w:ascii="Times New Roman" w:hAnsi="Times New Roman" w:cs="Times New Roman"/>
          <w:b/>
          <w:sz w:val="24"/>
          <w:szCs w:val="24"/>
        </w:rPr>
      </w:pPr>
    </w:p>
    <w:p w:rsidR="009C445E" w:rsidRDefault="009C445E" w:rsidP="004F55F5">
      <w:pPr>
        <w:jc w:val="center"/>
        <w:rPr>
          <w:rFonts w:ascii="Times New Roman" w:hAnsi="Times New Roman" w:cs="Times New Roman"/>
          <w:b/>
          <w:sz w:val="24"/>
          <w:szCs w:val="24"/>
        </w:rPr>
      </w:pPr>
    </w:p>
    <w:p w:rsidR="009C445E" w:rsidRDefault="009C445E" w:rsidP="004F55F5">
      <w:pPr>
        <w:jc w:val="center"/>
        <w:rPr>
          <w:rFonts w:ascii="Times New Roman" w:hAnsi="Times New Roman" w:cs="Times New Roman"/>
          <w:b/>
          <w:sz w:val="24"/>
          <w:szCs w:val="24"/>
        </w:rPr>
      </w:pPr>
    </w:p>
    <w:p w:rsidR="009C445E" w:rsidRDefault="009C445E" w:rsidP="004F55F5">
      <w:pPr>
        <w:jc w:val="center"/>
        <w:rPr>
          <w:rFonts w:ascii="Times New Roman" w:hAnsi="Times New Roman" w:cs="Times New Roman"/>
          <w:b/>
          <w:sz w:val="24"/>
          <w:szCs w:val="24"/>
        </w:rPr>
      </w:pPr>
    </w:p>
    <w:p w:rsidR="009C445E" w:rsidRDefault="009C445E" w:rsidP="00F55B95">
      <w:pPr>
        <w:rPr>
          <w:rFonts w:ascii="Times New Roman" w:hAnsi="Times New Roman" w:cs="Times New Roman"/>
          <w:b/>
          <w:sz w:val="24"/>
          <w:szCs w:val="24"/>
        </w:rPr>
      </w:pPr>
    </w:p>
    <w:p w:rsidR="004F55F5" w:rsidRDefault="004F55F5" w:rsidP="004F55F5">
      <w:pPr>
        <w:jc w:val="center"/>
        <w:rPr>
          <w:rFonts w:ascii="Times New Roman" w:hAnsi="Times New Roman" w:cs="Times New Roman"/>
          <w:b/>
          <w:sz w:val="56"/>
          <w:szCs w:val="56"/>
        </w:rPr>
      </w:pPr>
      <w:r w:rsidRPr="00965988">
        <w:rPr>
          <w:rFonts w:ascii="Times New Roman" w:hAnsi="Times New Roman" w:cs="Times New Roman"/>
          <w:b/>
          <w:sz w:val="56"/>
          <w:szCs w:val="56"/>
        </w:rPr>
        <w:t xml:space="preserve">План </w:t>
      </w:r>
    </w:p>
    <w:p w:rsidR="004F55F5" w:rsidRDefault="004F55F5" w:rsidP="004F55F5">
      <w:pPr>
        <w:jc w:val="center"/>
        <w:rPr>
          <w:rFonts w:ascii="Times New Roman" w:hAnsi="Times New Roman" w:cs="Times New Roman"/>
          <w:b/>
          <w:sz w:val="56"/>
          <w:szCs w:val="56"/>
        </w:rPr>
      </w:pPr>
      <w:r w:rsidRPr="00965988">
        <w:rPr>
          <w:rFonts w:ascii="Times New Roman" w:hAnsi="Times New Roman" w:cs="Times New Roman"/>
          <w:b/>
          <w:sz w:val="56"/>
          <w:szCs w:val="56"/>
        </w:rPr>
        <w:t xml:space="preserve">внеурочной деятельности </w:t>
      </w:r>
    </w:p>
    <w:p w:rsidR="004F55F5" w:rsidRPr="00965988" w:rsidRDefault="004F55F5" w:rsidP="004F55F5">
      <w:pPr>
        <w:jc w:val="center"/>
        <w:rPr>
          <w:rFonts w:ascii="Times New Roman" w:hAnsi="Times New Roman" w:cs="Times New Roman"/>
          <w:b/>
          <w:sz w:val="56"/>
          <w:szCs w:val="56"/>
        </w:rPr>
        <w:sectPr w:rsidR="004F55F5" w:rsidRPr="00965988" w:rsidSect="005F2A1D">
          <w:type w:val="continuous"/>
          <w:pgSz w:w="11906" w:h="16838"/>
          <w:pgMar w:top="1134" w:right="851" w:bottom="1134" w:left="1134" w:header="709" w:footer="709" w:gutter="0"/>
          <w:cols w:space="708"/>
          <w:docGrid w:linePitch="360"/>
        </w:sectPr>
      </w:pPr>
      <w:r>
        <w:rPr>
          <w:rFonts w:ascii="Times New Roman" w:hAnsi="Times New Roman" w:cs="Times New Roman"/>
          <w:b/>
          <w:sz w:val="56"/>
          <w:szCs w:val="56"/>
        </w:rPr>
        <w:t>основного</w:t>
      </w:r>
      <w:r w:rsidRPr="00965988">
        <w:rPr>
          <w:rFonts w:ascii="Times New Roman" w:hAnsi="Times New Roman" w:cs="Times New Roman"/>
          <w:b/>
          <w:sz w:val="56"/>
          <w:szCs w:val="56"/>
        </w:rPr>
        <w:t xml:space="preserve"> общего образования</w:t>
      </w:r>
    </w:p>
    <w:p w:rsidR="004F55F5" w:rsidRDefault="004F55F5" w:rsidP="004F55F5">
      <w:pPr>
        <w:jc w:val="center"/>
        <w:rPr>
          <w:rFonts w:ascii="Times New Roman" w:hAnsi="Times New Roman" w:cs="Times New Roman"/>
          <w:b/>
          <w:sz w:val="24"/>
          <w:szCs w:val="24"/>
        </w:rPr>
      </w:pPr>
    </w:p>
    <w:p w:rsidR="004F55F5" w:rsidRDefault="004F55F5" w:rsidP="004F55F5">
      <w:pPr>
        <w:jc w:val="center"/>
        <w:rPr>
          <w:rFonts w:ascii="Times New Roman" w:hAnsi="Times New Roman" w:cs="Times New Roman"/>
          <w:b/>
          <w:sz w:val="24"/>
          <w:szCs w:val="24"/>
        </w:rPr>
      </w:pPr>
    </w:p>
    <w:p w:rsidR="004F55F5" w:rsidRDefault="004F55F5" w:rsidP="004F55F5">
      <w:pPr>
        <w:jc w:val="center"/>
        <w:rPr>
          <w:rFonts w:ascii="Times New Roman" w:hAnsi="Times New Roman" w:cs="Times New Roman"/>
          <w:b/>
          <w:sz w:val="24"/>
          <w:szCs w:val="24"/>
        </w:rPr>
      </w:pPr>
    </w:p>
    <w:p w:rsidR="004F55F5" w:rsidRDefault="004F55F5" w:rsidP="004F55F5">
      <w:pPr>
        <w:rPr>
          <w:rFonts w:ascii="Times New Roman" w:hAnsi="Times New Roman" w:cs="Times New Roman"/>
          <w:b/>
          <w:sz w:val="24"/>
          <w:szCs w:val="24"/>
        </w:rPr>
      </w:pPr>
    </w:p>
    <w:p w:rsidR="004F55F5" w:rsidRDefault="004F55F5" w:rsidP="004F55F5">
      <w:pPr>
        <w:jc w:val="center"/>
        <w:rPr>
          <w:rFonts w:ascii="Times New Roman" w:hAnsi="Times New Roman" w:cs="Times New Roman"/>
          <w:b/>
          <w:sz w:val="24"/>
          <w:szCs w:val="24"/>
        </w:rPr>
      </w:pPr>
    </w:p>
    <w:p w:rsidR="004F55F5" w:rsidRDefault="004F55F5" w:rsidP="004F55F5">
      <w:pPr>
        <w:jc w:val="center"/>
        <w:rPr>
          <w:rFonts w:ascii="Times New Roman" w:hAnsi="Times New Roman" w:cs="Times New Roman"/>
          <w:b/>
          <w:sz w:val="24"/>
          <w:szCs w:val="24"/>
        </w:rPr>
      </w:pPr>
    </w:p>
    <w:p w:rsidR="004F55F5" w:rsidRDefault="004F55F5" w:rsidP="004F55F5">
      <w:pPr>
        <w:jc w:val="center"/>
        <w:rPr>
          <w:rFonts w:ascii="Times New Roman" w:hAnsi="Times New Roman" w:cs="Times New Roman"/>
          <w:b/>
          <w:sz w:val="24"/>
          <w:szCs w:val="24"/>
        </w:rPr>
      </w:pPr>
    </w:p>
    <w:p w:rsidR="004F55F5" w:rsidRDefault="004F55F5" w:rsidP="004F55F5">
      <w:pPr>
        <w:rPr>
          <w:rFonts w:ascii="Times New Roman" w:hAnsi="Times New Roman" w:cs="Times New Roman"/>
          <w:sz w:val="24"/>
          <w:szCs w:val="24"/>
        </w:rPr>
      </w:pPr>
    </w:p>
    <w:p w:rsidR="004F55F5" w:rsidRDefault="004F55F5" w:rsidP="004F55F5">
      <w:pPr>
        <w:rPr>
          <w:rFonts w:ascii="Times New Roman" w:hAnsi="Times New Roman" w:cs="Times New Roman"/>
          <w:sz w:val="24"/>
          <w:szCs w:val="24"/>
        </w:rPr>
      </w:pPr>
    </w:p>
    <w:p w:rsidR="004F55F5" w:rsidRDefault="004F55F5" w:rsidP="004F55F5">
      <w:pPr>
        <w:rPr>
          <w:rFonts w:ascii="Times New Roman" w:hAnsi="Times New Roman" w:cs="Times New Roman"/>
          <w:sz w:val="24"/>
          <w:szCs w:val="24"/>
        </w:rPr>
      </w:pPr>
    </w:p>
    <w:p w:rsidR="004F55F5" w:rsidRDefault="004F55F5" w:rsidP="004F55F5">
      <w:pPr>
        <w:jc w:val="center"/>
        <w:rPr>
          <w:rFonts w:ascii="Times New Roman" w:hAnsi="Times New Roman" w:cs="Times New Roman"/>
          <w:sz w:val="24"/>
          <w:szCs w:val="24"/>
        </w:rPr>
        <w:sectPr w:rsidR="004F55F5" w:rsidSect="004F55F5">
          <w:type w:val="continuous"/>
          <w:pgSz w:w="11906" w:h="16838"/>
          <w:pgMar w:top="1134" w:right="851" w:bottom="1134" w:left="1134" w:header="709" w:footer="709" w:gutter="0"/>
          <w:cols w:num="2" w:space="281"/>
          <w:docGrid w:linePitch="360"/>
        </w:sectPr>
      </w:pPr>
    </w:p>
    <w:p w:rsidR="004F55F5" w:rsidRDefault="004F55F5" w:rsidP="004F55F5">
      <w:pPr>
        <w:jc w:val="center"/>
        <w:rPr>
          <w:rFonts w:ascii="Times New Roman" w:hAnsi="Times New Roman" w:cs="Times New Roman"/>
          <w:sz w:val="24"/>
          <w:szCs w:val="24"/>
        </w:rPr>
      </w:pPr>
    </w:p>
    <w:p w:rsidR="004F55F5" w:rsidRDefault="004F55F5" w:rsidP="004F55F5">
      <w:pPr>
        <w:jc w:val="center"/>
        <w:rPr>
          <w:rFonts w:ascii="Times New Roman" w:hAnsi="Times New Roman" w:cs="Times New Roman"/>
          <w:sz w:val="24"/>
          <w:szCs w:val="24"/>
        </w:rPr>
      </w:pPr>
    </w:p>
    <w:p w:rsidR="004F55F5" w:rsidRDefault="004F55F5" w:rsidP="004F55F5">
      <w:pPr>
        <w:jc w:val="center"/>
        <w:rPr>
          <w:rFonts w:ascii="Times New Roman" w:hAnsi="Times New Roman" w:cs="Times New Roman"/>
          <w:sz w:val="24"/>
          <w:szCs w:val="24"/>
        </w:rPr>
      </w:pPr>
    </w:p>
    <w:p w:rsidR="004F55F5" w:rsidRDefault="004F55F5" w:rsidP="004F55F5">
      <w:pPr>
        <w:jc w:val="center"/>
        <w:rPr>
          <w:rFonts w:ascii="Times New Roman" w:hAnsi="Times New Roman" w:cs="Times New Roman"/>
          <w:sz w:val="24"/>
          <w:szCs w:val="24"/>
        </w:rPr>
      </w:pPr>
    </w:p>
    <w:p w:rsidR="004F55F5" w:rsidRDefault="004F55F5" w:rsidP="004F55F5">
      <w:pPr>
        <w:jc w:val="center"/>
        <w:rPr>
          <w:rFonts w:ascii="Times New Roman" w:hAnsi="Times New Roman" w:cs="Times New Roman"/>
          <w:sz w:val="24"/>
          <w:szCs w:val="24"/>
        </w:rPr>
      </w:pPr>
    </w:p>
    <w:p w:rsidR="004F55F5" w:rsidRDefault="004F55F5" w:rsidP="004F55F5">
      <w:pPr>
        <w:jc w:val="center"/>
        <w:rPr>
          <w:rFonts w:ascii="Times New Roman" w:hAnsi="Times New Roman" w:cs="Times New Roman"/>
          <w:sz w:val="24"/>
          <w:szCs w:val="24"/>
        </w:rPr>
      </w:pPr>
      <w:proofErr w:type="spellStart"/>
      <w:r w:rsidRPr="007C0D5A">
        <w:rPr>
          <w:rFonts w:ascii="Times New Roman" w:hAnsi="Times New Roman" w:cs="Times New Roman"/>
          <w:sz w:val="24"/>
          <w:szCs w:val="24"/>
        </w:rPr>
        <w:t>Панозеро</w:t>
      </w:r>
      <w:proofErr w:type="spellEnd"/>
    </w:p>
    <w:p w:rsidR="004F55F5" w:rsidRDefault="004F55F5" w:rsidP="004F55F5">
      <w:pPr>
        <w:rPr>
          <w:rFonts w:ascii="Times New Roman" w:hAnsi="Times New Roman" w:cs="Times New Roman"/>
          <w:b/>
          <w:sz w:val="24"/>
          <w:szCs w:val="24"/>
        </w:rPr>
        <w:sectPr w:rsidR="004F55F5" w:rsidSect="004F55F5">
          <w:type w:val="continuous"/>
          <w:pgSz w:w="11906" w:h="16838"/>
          <w:pgMar w:top="1134" w:right="851" w:bottom="1134" w:left="1134" w:header="709" w:footer="709" w:gutter="0"/>
          <w:cols w:space="281"/>
          <w:docGrid w:linePitch="360"/>
        </w:sectPr>
      </w:pPr>
    </w:p>
    <w:p w:rsidR="004F55F5" w:rsidRDefault="004F55F5" w:rsidP="004F55F5">
      <w:pPr>
        <w:rPr>
          <w:rFonts w:ascii="Times New Roman" w:hAnsi="Times New Roman" w:cs="Times New Roman"/>
          <w:b/>
          <w:sz w:val="24"/>
          <w:szCs w:val="24"/>
        </w:rPr>
        <w:sectPr w:rsidR="004F55F5" w:rsidSect="004F55F5">
          <w:pgSz w:w="11906" w:h="16838"/>
          <w:pgMar w:top="851" w:right="850" w:bottom="1134" w:left="1134" w:header="708" w:footer="708" w:gutter="0"/>
          <w:cols w:space="708"/>
          <w:docGrid w:linePitch="360"/>
        </w:sectPr>
      </w:pPr>
    </w:p>
    <w:p w:rsidR="004F55F5" w:rsidRDefault="004F55F5" w:rsidP="004F55F5">
      <w:pPr>
        <w:jc w:val="center"/>
        <w:rPr>
          <w:rFonts w:ascii="Times New Roman" w:hAnsi="Times New Roman" w:cs="Times New Roman"/>
          <w:b/>
          <w:sz w:val="24"/>
          <w:szCs w:val="24"/>
        </w:rPr>
      </w:pPr>
      <w:r w:rsidRPr="00077841">
        <w:rPr>
          <w:rFonts w:ascii="Times New Roman" w:hAnsi="Times New Roman" w:cs="Times New Roman"/>
          <w:b/>
          <w:sz w:val="24"/>
          <w:szCs w:val="24"/>
        </w:rPr>
        <w:lastRenderedPageBreak/>
        <w:t>ПОЯСНИТЕЛЬНАЯ ЗАПИСКА</w:t>
      </w:r>
    </w:p>
    <w:p w:rsidR="004F55F5" w:rsidRDefault="004F55F5" w:rsidP="004F55F5">
      <w:pPr>
        <w:jc w:val="center"/>
        <w:rPr>
          <w:rFonts w:ascii="Times New Roman" w:hAnsi="Times New Roman" w:cs="Times New Roman"/>
          <w:b/>
          <w:sz w:val="24"/>
          <w:szCs w:val="24"/>
        </w:rPr>
      </w:pPr>
      <w:r w:rsidRPr="00077841">
        <w:rPr>
          <w:rFonts w:ascii="Times New Roman" w:hAnsi="Times New Roman" w:cs="Times New Roman"/>
          <w:b/>
          <w:sz w:val="24"/>
          <w:szCs w:val="24"/>
        </w:rPr>
        <w:t>к плану вн</w:t>
      </w:r>
      <w:r>
        <w:rPr>
          <w:rFonts w:ascii="Times New Roman" w:hAnsi="Times New Roman" w:cs="Times New Roman"/>
          <w:b/>
          <w:sz w:val="24"/>
          <w:szCs w:val="24"/>
        </w:rPr>
        <w:t>еурочной деятельности основного</w:t>
      </w:r>
      <w:r w:rsidRPr="00077841">
        <w:rPr>
          <w:rFonts w:ascii="Times New Roman" w:hAnsi="Times New Roman" w:cs="Times New Roman"/>
          <w:b/>
          <w:sz w:val="24"/>
          <w:szCs w:val="24"/>
        </w:rPr>
        <w:t xml:space="preserve"> общего образования в рамках реализации федерального государствен</w:t>
      </w:r>
      <w:r>
        <w:rPr>
          <w:rFonts w:ascii="Times New Roman" w:hAnsi="Times New Roman" w:cs="Times New Roman"/>
          <w:b/>
          <w:sz w:val="24"/>
          <w:szCs w:val="24"/>
        </w:rPr>
        <w:t>ного образовательного стандарта.</w:t>
      </w:r>
    </w:p>
    <w:p w:rsidR="00F55B95" w:rsidRDefault="00F55B95" w:rsidP="00F55B95">
      <w:pPr>
        <w:spacing w:after="0"/>
        <w:ind w:firstLine="567"/>
        <w:jc w:val="both"/>
        <w:rPr>
          <w:rFonts w:ascii="Times New Roman" w:hAnsi="Times New Roman" w:cs="Times New Roman"/>
          <w:sz w:val="24"/>
          <w:szCs w:val="24"/>
        </w:rPr>
      </w:pPr>
      <w:r w:rsidRPr="00077841">
        <w:rPr>
          <w:rFonts w:ascii="Times New Roman" w:hAnsi="Times New Roman" w:cs="Times New Roman"/>
          <w:sz w:val="24"/>
          <w:szCs w:val="24"/>
        </w:rPr>
        <w:t>План внеурочной деятельности организации, осуществляющей образовательную деятельность, является частью основной обра</w:t>
      </w:r>
      <w:r>
        <w:rPr>
          <w:rFonts w:ascii="Times New Roman" w:hAnsi="Times New Roman" w:cs="Times New Roman"/>
          <w:sz w:val="24"/>
          <w:szCs w:val="24"/>
        </w:rPr>
        <w:t>зовательной программы основного</w:t>
      </w:r>
      <w:r w:rsidRPr="00077841">
        <w:rPr>
          <w:rFonts w:ascii="Times New Roman" w:hAnsi="Times New Roman" w:cs="Times New Roman"/>
          <w:sz w:val="24"/>
          <w:szCs w:val="24"/>
        </w:rPr>
        <w:t xml:space="preserve"> о</w:t>
      </w:r>
      <w:r>
        <w:rPr>
          <w:rFonts w:ascii="Times New Roman" w:hAnsi="Times New Roman" w:cs="Times New Roman"/>
          <w:sz w:val="24"/>
          <w:szCs w:val="24"/>
        </w:rPr>
        <w:t>бщего образования (далее – ООП О</w:t>
      </w:r>
      <w:r w:rsidRPr="00077841">
        <w:rPr>
          <w:rFonts w:ascii="Times New Roman" w:hAnsi="Times New Roman" w:cs="Times New Roman"/>
          <w:sz w:val="24"/>
          <w:szCs w:val="24"/>
        </w:rPr>
        <w:t>ОО), составлен в соответствии с требованиями и содержанием ФГОС НОО</w:t>
      </w:r>
      <w:r>
        <w:rPr>
          <w:rFonts w:ascii="Times New Roman" w:hAnsi="Times New Roman" w:cs="Times New Roman"/>
          <w:sz w:val="24"/>
          <w:szCs w:val="24"/>
        </w:rPr>
        <w:t>.</w:t>
      </w:r>
      <w:r w:rsidRPr="00077841">
        <w:rPr>
          <w:rFonts w:ascii="Times New Roman" w:hAnsi="Times New Roman" w:cs="Times New Roman"/>
          <w:sz w:val="24"/>
          <w:szCs w:val="24"/>
        </w:rPr>
        <w:t xml:space="preserve"> </w:t>
      </w:r>
    </w:p>
    <w:p w:rsidR="00F55B95" w:rsidRPr="0046128E" w:rsidRDefault="00F55B95" w:rsidP="00F55B95">
      <w:pPr>
        <w:spacing w:line="276" w:lineRule="auto"/>
        <w:jc w:val="both"/>
        <w:outlineLvl w:val="0"/>
        <w:rPr>
          <w:rFonts w:ascii="Times New Roman" w:eastAsia="Calibri" w:hAnsi="Times New Roman" w:cs="Times New Roman"/>
          <w:b/>
          <w:sz w:val="24"/>
          <w:szCs w:val="24"/>
          <w:u w:val="single"/>
        </w:rPr>
      </w:pPr>
      <w:r w:rsidRPr="0046128E">
        <w:rPr>
          <w:rFonts w:ascii="Times New Roman" w:eastAsia="Calibri" w:hAnsi="Times New Roman" w:cs="Times New Roman"/>
          <w:b/>
          <w:sz w:val="24"/>
          <w:szCs w:val="24"/>
          <w:u w:val="single"/>
        </w:rPr>
        <w:t>Н</w:t>
      </w:r>
      <w:r>
        <w:rPr>
          <w:rFonts w:ascii="Times New Roman" w:hAnsi="Times New Roman" w:cs="Times New Roman"/>
          <w:b/>
          <w:sz w:val="24"/>
          <w:szCs w:val="24"/>
          <w:u w:val="single"/>
        </w:rPr>
        <w:t>ормативно правовая основа</w:t>
      </w:r>
      <w:proofErr w:type="gramStart"/>
      <w:r>
        <w:rPr>
          <w:rFonts w:ascii="Times New Roman" w:hAnsi="Times New Roman" w:cs="Times New Roman"/>
          <w:b/>
          <w:sz w:val="24"/>
          <w:szCs w:val="24"/>
          <w:u w:val="single"/>
        </w:rPr>
        <w:t xml:space="preserve"> </w:t>
      </w:r>
      <w:r w:rsidRPr="0046128E">
        <w:rPr>
          <w:rFonts w:ascii="Times New Roman" w:eastAsia="Calibri" w:hAnsi="Times New Roman" w:cs="Times New Roman"/>
          <w:b/>
          <w:sz w:val="24"/>
          <w:szCs w:val="24"/>
          <w:u w:val="single"/>
        </w:rPr>
        <w:t>:</w:t>
      </w:r>
      <w:proofErr w:type="gramEnd"/>
    </w:p>
    <w:p w:rsidR="00F55B95" w:rsidRPr="00BB01AE" w:rsidRDefault="00F55B95" w:rsidP="00F55B95">
      <w:pPr>
        <w:spacing w:after="0" w:line="276" w:lineRule="auto"/>
        <w:jc w:val="both"/>
        <w:rPr>
          <w:rFonts w:ascii="Times New Roman" w:eastAsia="Calibri" w:hAnsi="Times New Roman" w:cs="Times New Roman"/>
        </w:rPr>
      </w:pPr>
      <w:r w:rsidRPr="00BB01AE">
        <w:rPr>
          <w:rFonts w:ascii="Times New Roman" w:eastAsia="Calibri" w:hAnsi="Times New Roman" w:cs="Times New Roman"/>
        </w:rPr>
        <w:t>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w:t>
      </w:r>
      <w:r w:rsidRPr="00BB01AE">
        <w:rPr>
          <w:rFonts w:ascii="Times New Roman" w:hAnsi="Times New Roman" w:cs="Times New Roman"/>
        </w:rPr>
        <w:t xml:space="preserve"> Федерации от 06.10.2009, №373);</w:t>
      </w:r>
    </w:p>
    <w:p w:rsidR="00F55B95" w:rsidRPr="00BB01AE" w:rsidRDefault="00F55B95" w:rsidP="00F55B95">
      <w:pPr>
        <w:spacing w:after="0" w:line="276" w:lineRule="auto"/>
        <w:jc w:val="both"/>
        <w:rPr>
          <w:rFonts w:ascii="Times New Roman" w:hAnsi="Times New Roman" w:cs="Times New Roman"/>
        </w:rPr>
      </w:pPr>
      <w:r w:rsidRPr="00BB01AE">
        <w:rPr>
          <w:rFonts w:ascii="Times New Roman" w:eastAsia="Calibri" w:hAnsi="Times New Roman" w:cs="Times New Roman"/>
        </w:rPr>
        <w:t xml:space="preserve">Приказ </w:t>
      </w:r>
      <w:proofErr w:type="spellStart"/>
      <w:r w:rsidRPr="00BB01AE">
        <w:rPr>
          <w:rFonts w:ascii="Times New Roman" w:eastAsia="Calibri" w:hAnsi="Times New Roman" w:cs="Times New Roman"/>
        </w:rPr>
        <w:t>МинОбрНауки</w:t>
      </w:r>
      <w:proofErr w:type="spellEnd"/>
      <w:r w:rsidRPr="00BB01AE">
        <w:rPr>
          <w:rFonts w:ascii="Times New Roman" w:eastAsia="Calibri" w:hAnsi="Times New Roman" w:cs="Times New Roman"/>
        </w:rPr>
        <w:t xml:space="preserve">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r w:rsidRPr="00BB01AE">
        <w:rPr>
          <w:rFonts w:ascii="Times New Roman" w:hAnsi="Times New Roman" w:cs="Times New Roman"/>
        </w:rPr>
        <w:t>;</w:t>
      </w:r>
    </w:p>
    <w:p w:rsidR="00F55B95" w:rsidRPr="00BB01AE" w:rsidRDefault="00F55B95" w:rsidP="00F55B95">
      <w:pPr>
        <w:spacing w:after="0" w:line="276" w:lineRule="auto"/>
        <w:jc w:val="both"/>
        <w:rPr>
          <w:rFonts w:ascii="Times New Roman" w:hAnsi="Times New Roman" w:cs="Times New Roman"/>
        </w:rPr>
      </w:pPr>
      <w:r w:rsidRPr="00BB01AE">
        <w:rPr>
          <w:rFonts w:ascii="Times New Roman" w:hAnsi="Times New Roman" w:cs="Times New Roman"/>
        </w:rPr>
        <w:t xml:space="preserve"> </w:t>
      </w:r>
      <w:r w:rsidRPr="00BB01AE">
        <w:rPr>
          <w:rFonts w:ascii="Times New Roman" w:eastAsia="Calibri" w:hAnsi="Times New Roman" w:cs="Times New Roman"/>
        </w:rPr>
        <w:t xml:space="preserve">Письмо Департамента общего образования </w:t>
      </w:r>
      <w:proofErr w:type="spellStart"/>
      <w:r w:rsidRPr="00BB01AE">
        <w:rPr>
          <w:rFonts w:ascii="Times New Roman" w:eastAsia="Calibri" w:hAnsi="Times New Roman" w:cs="Times New Roman"/>
        </w:rPr>
        <w:t>МинОбрНауки</w:t>
      </w:r>
      <w:proofErr w:type="spellEnd"/>
      <w:r w:rsidRPr="00BB01AE">
        <w:rPr>
          <w:rFonts w:ascii="Times New Roman" w:eastAsia="Calibri" w:hAnsi="Times New Roman" w:cs="Times New Roman"/>
        </w:rPr>
        <w:t xml:space="preserve"> России от 12 мая 2011 года №03-296 «Методические материалы по организации внеурочной деятельности в образовательных учреждениях, реализующих общеобразовательные программы</w:t>
      </w:r>
      <w:r w:rsidRPr="00BB01AE">
        <w:rPr>
          <w:rFonts w:ascii="Times New Roman" w:hAnsi="Times New Roman" w:cs="Times New Roman"/>
        </w:rPr>
        <w:t xml:space="preserve"> начального общего образования»;</w:t>
      </w:r>
    </w:p>
    <w:p w:rsidR="00F55B95" w:rsidRPr="00BB01AE" w:rsidRDefault="00F55B95" w:rsidP="00F55B95">
      <w:pPr>
        <w:spacing w:after="0" w:line="276" w:lineRule="auto"/>
        <w:jc w:val="both"/>
        <w:rPr>
          <w:rFonts w:ascii="Times New Roman" w:hAnsi="Times New Roman" w:cs="Times New Roman"/>
        </w:rPr>
      </w:pPr>
      <w:r w:rsidRPr="00BB01AE">
        <w:rPr>
          <w:rFonts w:ascii="Times New Roman" w:hAnsi="Times New Roman" w:cs="Times New Roman"/>
        </w:rPr>
        <w:t xml:space="preserve">Устав МБОУ </w:t>
      </w:r>
      <w:proofErr w:type="spellStart"/>
      <w:r w:rsidRPr="00BB01AE">
        <w:rPr>
          <w:rFonts w:ascii="Times New Roman" w:hAnsi="Times New Roman" w:cs="Times New Roman"/>
        </w:rPr>
        <w:t>Панозерская</w:t>
      </w:r>
      <w:proofErr w:type="spellEnd"/>
      <w:r w:rsidRPr="00BB01AE">
        <w:rPr>
          <w:rFonts w:ascii="Times New Roman" w:hAnsi="Times New Roman" w:cs="Times New Roman"/>
        </w:rPr>
        <w:t xml:space="preserve"> ООШ.</w:t>
      </w:r>
    </w:p>
    <w:p w:rsidR="004F55F5" w:rsidRDefault="004F55F5" w:rsidP="004F55F5">
      <w:pPr>
        <w:pStyle w:val="a3"/>
        <w:ind w:left="0" w:firstLine="567"/>
        <w:jc w:val="both"/>
        <w:rPr>
          <w:rFonts w:ascii="Times New Roman" w:hAnsi="Times New Roman" w:cs="Times New Roman"/>
          <w:sz w:val="24"/>
          <w:szCs w:val="24"/>
        </w:rPr>
      </w:pPr>
    </w:p>
    <w:p w:rsidR="004F55F5" w:rsidRPr="004F55F5" w:rsidRDefault="004F55F5" w:rsidP="004F55F5">
      <w:pPr>
        <w:pStyle w:val="a3"/>
        <w:ind w:left="0" w:firstLine="567"/>
        <w:jc w:val="both"/>
        <w:rPr>
          <w:rFonts w:ascii="Times New Roman" w:hAnsi="Times New Roman" w:cs="Times New Roman"/>
          <w:sz w:val="24"/>
          <w:szCs w:val="24"/>
        </w:rPr>
      </w:pPr>
      <w:proofErr w:type="gramStart"/>
      <w:r w:rsidRPr="004F55F5">
        <w:rPr>
          <w:rFonts w:ascii="Times New Roman" w:hAnsi="Times New Roman" w:cs="Times New Roman"/>
          <w:sz w:val="24"/>
          <w:szCs w:val="24"/>
        </w:rPr>
        <w:t xml:space="preserve">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 </w:t>
      </w:r>
      <w:proofErr w:type="gramEnd"/>
    </w:p>
    <w:p w:rsidR="004F55F5" w:rsidRDefault="004F55F5" w:rsidP="004F55F5">
      <w:pPr>
        <w:pStyle w:val="a3"/>
        <w:ind w:left="0" w:firstLine="567"/>
        <w:jc w:val="both"/>
        <w:rPr>
          <w:rFonts w:ascii="Times New Roman" w:hAnsi="Times New Roman" w:cs="Times New Roman"/>
          <w:sz w:val="24"/>
          <w:szCs w:val="24"/>
        </w:rPr>
      </w:pPr>
      <w:r w:rsidRPr="004F55F5">
        <w:rPr>
          <w:rFonts w:ascii="Times New Roman" w:hAnsi="Times New Roman" w:cs="Times New Roman"/>
          <w:sz w:val="24"/>
          <w:szCs w:val="24"/>
        </w:rPr>
        <w:t xml:space="preserve">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 и обеспечивает учёт индивидуальных особенностей, потребностей обучающихся, их родителей (законных представителей) через организацию внеурочной деятельности. </w:t>
      </w:r>
    </w:p>
    <w:p w:rsidR="00FD051A" w:rsidRDefault="004F55F5" w:rsidP="004F55F5">
      <w:pPr>
        <w:pStyle w:val="a3"/>
        <w:ind w:left="0" w:firstLine="567"/>
        <w:jc w:val="both"/>
        <w:rPr>
          <w:rFonts w:ascii="Times New Roman" w:hAnsi="Times New Roman" w:cs="Times New Roman"/>
          <w:sz w:val="24"/>
          <w:szCs w:val="24"/>
        </w:rPr>
      </w:pPr>
      <w:r w:rsidRPr="004F55F5">
        <w:rPr>
          <w:rFonts w:ascii="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w:t>
      </w:r>
      <w:r w:rsidR="00FD051A">
        <w:rPr>
          <w:rFonts w:ascii="Times New Roman" w:hAnsi="Times New Roman" w:cs="Times New Roman"/>
          <w:sz w:val="24"/>
          <w:szCs w:val="24"/>
        </w:rPr>
        <w:t xml:space="preserve">вободного времени обучающихся. </w:t>
      </w:r>
      <w:r w:rsidRPr="004F55F5">
        <w:rPr>
          <w:rFonts w:ascii="Times New Roman" w:hAnsi="Times New Roman" w:cs="Times New Roman"/>
          <w:sz w:val="24"/>
          <w:szCs w:val="24"/>
        </w:rPr>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w:t>
      </w:r>
    </w:p>
    <w:p w:rsidR="00FD051A" w:rsidRDefault="004F55F5" w:rsidP="004F55F5">
      <w:pPr>
        <w:pStyle w:val="a3"/>
        <w:ind w:left="0" w:firstLine="567"/>
        <w:jc w:val="both"/>
        <w:rPr>
          <w:rFonts w:ascii="Times New Roman" w:hAnsi="Times New Roman" w:cs="Times New Roman"/>
          <w:sz w:val="24"/>
          <w:szCs w:val="24"/>
        </w:rPr>
      </w:pPr>
      <w:r w:rsidRPr="004F55F5">
        <w:rPr>
          <w:rFonts w:ascii="Times New Roman" w:hAnsi="Times New Roman" w:cs="Times New Roman"/>
          <w:sz w:val="24"/>
          <w:szCs w:val="24"/>
        </w:rPr>
        <w:t>Внеурочная де</w:t>
      </w:r>
      <w:r w:rsidR="00FD051A">
        <w:rPr>
          <w:rFonts w:ascii="Times New Roman" w:hAnsi="Times New Roman" w:cs="Times New Roman"/>
          <w:sz w:val="24"/>
          <w:szCs w:val="24"/>
        </w:rPr>
        <w:t xml:space="preserve">ятельность способствует более </w:t>
      </w:r>
      <w:r w:rsidRPr="004F55F5">
        <w:rPr>
          <w:rFonts w:ascii="Times New Roman" w:hAnsi="Times New Roman" w:cs="Times New Roman"/>
          <w:sz w:val="24"/>
          <w:szCs w:val="24"/>
        </w:rPr>
        <w:t xml:space="preserve">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w:t>
      </w:r>
      <w:proofErr w:type="gramStart"/>
      <w:r w:rsidRPr="004F55F5">
        <w:rPr>
          <w:rFonts w:ascii="Times New Roman" w:hAnsi="Times New Roman" w:cs="Times New Roman"/>
          <w:sz w:val="24"/>
          <w:szCs w:val="24"/>
        </w:rPr>
        <w:t>обучающихся</w:t>
      </w:r>
      <w:proofErr w:type="gramEnd"/>
      <w:r w:rsidRPr="004F55F5">
        <w:rPr>
          <w:rFonts w:ascii="Times New Roman" w:hAnsi="Times New Roman" w:cs="Times New Roman"/>
          <w:sz w:val="24"/>
          <w:szCs w:val="24"/>
        </w:rPr>
        <w:t xml:space="preserve"> в определённом аспекте, что в своей совокупности даёт </w:t>
      </w:r>
      <w:r w:rsidR="00FD051A">
        <w:rPr>
          <w:rFonts w:ascii="Times New Roman" w:hAnsi="Times New Roman" w:cs="Times New Roman"/>
          <w:sz w:val="24"/>
          <w:szCs w:val="24"/>
        </w:rPr>
        <w:t xml:space="preserve">большой воспитательный эффект. </w:t>
      </w:r>
    </w:p>
    <w:p w:rsidR="004F55F5" w:rsidRDefault="004F55F5" w:rsidP="004F55F5">
      <w:pPr>
        <w:pStyle w:val="a3"/>
        <w:ind w:left="0" w:firstLine="567"/>
        <w:jc w:val="both"/>
        <w:rPr>
          <w:rFonts w:ascii="Times New Roman" w:hAnsi="Times New Roman" w:cs="Times New Roman"/>
          <w:sz w:val="24"/>
          <w:szCs w:val="24"/>
        </w:rPr>
      </w:pPr>
      <w:r w:rsidRPr="004F55F5">
        <w:rPr>
          <w:rFonts w:ascii="Times New Roman" w:hAnsi="Times New Roman" w:cs="Times New Roman"/>
          <w:sz w:val="24"/>
          <w:szCs w:val="24"/>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4F55F5">
        <w:rPr>
          <w:rFonts w:ascii="Times New Roman" w:hAnsi="Times New Roman" w:cs="Times New Roman"/>
          <w:sz w:val="24"/>
          <w:szCs w:val="24"/>
        </w:rPr>
        <w:t>обучающихся</w:t>
      </w:r>
      <w:proofErr w:type="gramEnd"/>
      <w:r w:rsidRPr="004F55F5">
        <w:rPr>
          <w:rFonts w:ascii="Times New Roman" w:hAnsi="Times New Roman" w:cs="Times New Roman"/>
          <w:sz w:val="24"/>
          <w:szCs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Часы, отводимые на внеурочную деятельность, используются по желанию обучающихся, их родителей (законных представителей) и направлены на реализацию различных форм ее организации, отличных от урочной системы обучения. </w:t>
      </w:r>
      <w:proofErr w:type="gramStart"/>
      <w:r w:rsidRPr="004F55F5">
        <w:rPr>
          <w:rFonts w:ascii="Times New Roman" w:hAnsi="Times New Roman" w:cs="Times New Roman"/>
          <w:sz w:val="24"/>
          <w:szCs w:val="24"/>
        </w:rPr>
        <w:t xml:space="preserve">Занятия проводятся в форме экскурсий, кружков, секций, круглых </w:t>
      </w:r>
      <w:r w:rsidRPr="004F55F5">
        <w:rPr>
          <w:rFonts w:ascii="Times New Roman" w:hAnsi="Times New Roman" w:cs="Times New Roman"/>
          <w:sz w:val="24"/>
          <w:szCs w:val="24"/>
        </w:rPr>
        <w:lastRenderedPageBreak/>
        <w:t>столов, конференций, диспутов,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b/>
          <w:i/>
          <w:sz w:val="24"/>
          <w:szCs w:val="24"/>
        </w:rPr>
        <w:t>Цель внеурочной деятельности:</w:t>
      </w:r>
      <w:r w:rsidRPr="00FD051A">
        <w:rPr>
          <w:rFonts w:ascii="Times New Roman" w:hAnsi="Times New Roman" w:cs="Times New Roman"/>
          <w:sz w:val="24"/>
          <w:szCs w:val="24"/>
        </w:rPr>
        <w:t xml:space="preserve"> создание условий для полноценного интеллектуального развития обучающихся, их успешной адаптации в образовательно</w:t>
      </w:r>
      <w:r>
        <w:rPr>
          <w:rFonts w:ascii="Times New Roman" w:hAnsi="Times New Roman" w:cs="Times New Roman"/>
          <w:sz w:val="24"/>
          <w:szCs w:val="24"/>
        </w:rPr>
        <w:t xml:space="preserve">й и социальной среде.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b/>
          <w:i/>
          <w:sz w:val="24"/>
          <w:szCs w:val="24"/>
        </w:rPr>
        <w:t>Задачи внеурочной деятельности:</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1. Включение </w:t>
      </w:r>
      <w:proofErr w:type="gramStart"/>
      <w:r w:rsidRPr="00FD051A">
        <w:rPr>
          <w:rFonts w:ascii="Times New Roman" w:hAnsi="Times New Roman" w:cs="Times New Roman"/>
          <w:sz w:val="24"/>
          <w:szCs w:val="24"/>
        </w:rPr>
        <w:t>обучающихся</w:t>
      </w:r>
      <w:proofErr w:type="gramEnd"/>
      <w:r w:rsidRPr="00FD051A">
        <w:rPr>
          <w:rFonts w:ascii="Times New Roman" w:hAnsi="Times New Roman" w:cs="Times New Roman"/>
          <w:sz w:val="24"/>
          <w:szCs w:val="24"/>
        </w:rPr>
        <w:t xml:space="preserve"> в разностороннюю деятельность;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2. Формирование навыков позитивного коммуникативного общения;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3. Развитие навыков организации и осуществления сотрудничества с педагогами, сверстниками, родителями, старшими детьми в решении общих проблем;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4. Воспитание трудолюбия, способности к преодолению трудностей, целеустремленности и настойчивости в достижении результата;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5. </w:t>
      </w:r>
      <w:proofErr w:type="gramStart"/>
      <w:r w:rsidRPr="00FD051A">
        <w:rPr>
          <w:rFonts w:ascii="Times New Roman" w:hAnsi="Times New Roman" w:cs="Times New Roman"/>
          <w:sz w:val="24"/>
          <w:szCs w:val="24"/>
        </w:rPr>
        <w:t>Развитие позитивного отношения к базовым общественным ценностям (человек, семья, Отечество, природа, мир, знания, труд, культура) -  для форми</w:t>
      </w:r>
      <w:r>
        <w:rPr>
          <w:rFonts w:ascii="Times New Roman" w:hAnsi="Times New Roman" w:cs="Times New Roman"/>
          <w:sz w:val="24"/>
          <w:szCs w:val="24"/>
        </w:rPr>
        <w:t>рования здорового образа жизни;</w:t>
      </w:r>
      <w:proofErr w:type="gramEnd"/>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6. Создание условий для эффективной реализации основных целевых образовательных программ различного уровня, реализуемых во внеурочное время;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7. Совершенствование системы мониторинга эффективности воспитательной работы в школе;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8. Углубление содержания, форм и методов занятости, учащихся в свободное от учёбы время;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9. Организация информационной поддержки </w:t>
      </w:r>
      <w:proofErr w:type="gramStart"/>
      <w:r w:rsidRPr="00FD051A">
        <w:rPr>
          <w:rFonts w:ascii="Times New Roman" w:hAnsi="Times New Roman" w:cs="Times New Roman"/>
          <w:sz w:val="24"/>
          <w:szCs w:val="24"/>
        </w:rPr>
        <w:t>обучающихся</w:t>
      </w:r>
      <w:proofErr w:type="gramEnd"/>
      <w:r w:rsidRPr="00FD051A">
        <w:rPr>
          <w:rFonts w:ascii="Times New Roman" w:hAnsi="Times New Roman" w:cs="Times New Roman"/>
          <w:sz w:val="24"/>
          <w:szCs w:val="24"/>
        </w:rPr>
        <w:t xml:space="preserve">; </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10.Совершенствование материально-технической базы </w:t>
      </w:r>
      <w:r>
        <w:rPr>
          <w:rFonts w:ascii="Times New Roman" w:hAnsi="Times New Roman" w:cs="Times New Roman"/>
          <w:sz w:val="24"/>
          <w:szCs w:val="24"/>
        </w:rPr>
        <w:t xml:space="preserve">организации досуга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D051A" w:rsidRDefault="00FD051A" w:rsidP="004F55F5">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Содержание внеурочной деятельности сформировано с учетом запросов обучающихся и их родителей (законных представителей), учитываются особенности, образовательные потребности и интересы обучающихся и организуется по направлениям развития личности.        </w:t>
      </w:r>
    </w:p>
    <w:p w:rsidR="00FD051A" w:rsidRPr="00FD051A" w:rsidRDefault="00FD051A" w:rsidP="00FD051A">
      <w:pPr>
        <w:jc w:val="both"/>
        <w:rPr>
          <w:rFonts w:ascii="Times New Roman" w:hAnsi="Times New Roman" w:cs="Times New Roman"/>
          <w:b/>
          <w:i/>
          <w:sz w:val="24"/>
          <w:szCs w:val="24"/>
        </w:rPr>
      </w:pPr>
      <w:r w:rsidRPr="00FD051A">
        <w:rPr>
          <w:rFonts w:ascii="Times New Roman" w:hAnsi="Times New Roman" w:cs="Times New Roman"/>
          <w:b/>
          <w:i/>
          <w:sz w:val="24"/>
          <w:szCs w:val="24"/>
        </w:rPr>
        <w:t xml:space="preserve">Основные принципы организации внеурочной деятельности: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 соответствие возрастным особенностям </w:t>
      </w:r>
      <w:proofErr w:type="gramStart"/>
      <w:r w:rsidRPr="00FD051A">
        <w:rPr>
          <w:rFonts w:ascii="Times New Roman" w:hAnsi="Times New Roman" w:cs="Times New Roman"/>
          <w:sz w:val="24"/>
          <w:szCs w:val="24"/>
        </w:rPr>
        <w:t>обучающихся</w:t>
      </w:r>
      <w:proofErr w:type="gramEnd"/>
      <w:r w:rsidRPr="00FD051A">
        <w:rPr>
          <w:rFonts w:ascii="Times New Roman" w:hAnsi="Times New Roman" w:cs="Times New Roman"/>
          <w:sz w:val="24"/>
          <w:szCs w:val="24"/>
        </w:rPr>
        <w:t xml:space="preserve">;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 преемственность с технологиями учебной деятельности;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 опора на традиции и положительный опыт организации внеурочной деятельности в школе;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 опора на ценности воспитательной системы школы;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 свободный выбор на основе личных интересов и склонностей ребенка. </w:t>
      </w:r>
    </w:p>
    <w:p w:rsidR="00FD051A" w:rsidRPr="00FD051A" w:rsidRDefault="00FD051A" w:rsidP="00FD051A">
      <w:pPr>
        <w:pStyle w:val="a3"/>
        <w:ind w:firstLine="567"/>
        <w:rPr>
          <w:rFonts w:ascii="Times New Roman" w:hAnsi="Times New Roman" w:cs="Times New Roman"/>
          <w:b/>
          <w:sz w:val="24"/>
          <w:szCs w:val="24"/>
        </w:rPr>
      </w:pPr>
    </w:p>
    <w:p w:rsidR="00FD051A" w:rsidRPr="00FD051A" w:rsidRDefault="00FD051A" w:rsidP="00FD051A">
      <w:pPr>
        <w:pStyle w:val="a3"/>
        <w:ind w:left="0" w:firstLine="567"/>
        <w:jc w:val="both"/>
        <w:rPr>
          <w:rFonts w:ascii="Times New Roman" w:hAnsi="Times New Roman" w:cs="Times New Roman"/>
          <w:b/>
          <w:sz w:val="24"/>
          <w:szCs w:val="24"/>
        </w:rPr>
      </w:pPr>
      <w:r w:rsidRPr="00FD051A">
        <w:rPr>
          <w:rFonts w:ascii="Times New Roman" w:hAnsi="Times New Roman" w:cs="Times New Roman"/>
          <w:b/>
          <w:i/>
          <w:sz w:val="24"/>
          <w:szCs w:val="24"/>
        </w:rPr>
        <w:t>Результат внеурочной деятельности</w:t>
      </w:r>
      <w:r w:rsidRPr="00FD051A">
        <w:rPr>
          <w:rFonts w:ascii="Times New Roman" w:hAnsi="Times New Roman" w:cs="Times New Roman"/>
          <w:b/>
          <w:sz w:val="24"/>
          <w:szCs w:val="24"/>
        </w:rPr>
        <w:t xml:space="preserve"> - </w:t>
      </w:r>
      <w:r w:rsidRPr="00FD051A">
        <w:rPr>
          <w:rFonts w:ascii="Times New Roman" w:hAnsi="Times New Roman" w:cs="Times New Roman"/>
          <w:sz w:val="24"/>
          <w:szCs w:val="24"/>
        </w:rPr>
        <w:t xml:space="preserve">итог участия школьника в деятельности (получение предметных знаний, знаний о себе и окружающих, опыта самостоятельного действия).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i/>
          <w:sz w:val="24"/>
          <w:szCs w:val="24"/>
        </w:rPr>
        <w:t>Первый уровень результатов</w:t>
      </w:r>
      <w:r w:rsidRPr="00FD051A">
        <w:rPr>
          <w:rFonts w:ascii="Times New Roman" w:hAnsi="Times New Roman" w:cs="Times New Roman"/>
          <w:sz w:val="24"/>
          <w:szCs w:val="24"/>
        </w:rPr>
        <w:t xml:space="preserve"> –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i/>
          <w:sz w:val="24"/>
          <w:szCs w:val="24"/>
        </w:rPr>
        <w:t>Второй уровень результатов</w:t>
      </w:r>
      <w:r w:rsidRPr="00FD051A">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i/>
          <w:sz w:val="24"/>
          <w:szCs w:val="24"/>
        </w:rPr>
        <w:t>Третий уровень результатов</w:t>
      </w:r>
      <w:r w:rsidRPr="00FD051A">
        <w:rPr>
          <w:rFonts w:ascii="Times New Roman" w:hAnsi="Times New Roman" w:cs="Times New Roman"/>
          <w:sz w:val="24"/>
          <w:szCs w:val="24"/>
        </w:rPr>
        <w:t xml:space="preserve">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lastRenderedPageBreak/>
        <w:t xml:space="preserve">В соответствии с требованиями федерального государственного образовательного стандарта начального и основного общего образования (ФГОС НОО, ООО) основная образовательная программа общего образования реализуется, в том числе, и через внеурочную деятельность по основным направлениям развития личности: </w:t>
      </w:r>
    </w:p>
    <w:p w:rsidR="00FD051A" w:rsidRPr="00FD051A" w:rsidRDefault="00FD051A" w:rsidP="00FD051A">
      <w:pPr>
        <w:pStyle w:val="a3"/>
        <w:numPr>
          <w:ilvl w:val="0"/>
          <w:numId w:val="2"/>
        </w:numPr>
        <w:jc w:val="both"/>
        <w:rPr>
          <w:rFonts w:ascii="Times New Roman" w:hAnsi="Times New Roman" w:cs="Times New Roman"/>
          <w:sz w:val="24"/>
          <w:szCs w:val="24"/>
        </w:rPr>
      </w:pPr>
      <w:r w:rsidRPr="00FD051A">
        <w:rPr>
          <w:rFonts w:ascii="Times New Roman" w:hAnsi="Times New Roman" w:cs="Times New Roman"/>
          <w:sz w:val="24"/>
          <w:szCs w:val="24"/>
        </w:rPr>
        <w:t xml:space="preserve">духовно-нравственное, </w:t>
      </w:r>
    </w:p>
    <w:p w:rsidR="00FD051A" w:rsidRPr="00FD051A" w:rsidRDefault="00FD051A" w:rsidP="00FD051A">
      <w:pPr>
        <w:pStyle w:val="a3"/>
        <w:numPr>
          <w:ilvl w:val="0"/>
          <w:numId w:val="2"/>
        </w:numPr>
        <w:jc w:val="both"/>
        <w:rPr>
          <w:rFonts w:ascii="Times New Roman" w:hAnsi="Times New Roman" w:cs="Times New Roman"/>
          <w:sz w:val="24"/>
          <w:szCs w:val="24"/>
        </w:rPr>
      </w:pPr>
      <w:r w:rsidRPr="00FD051A">
        <w:rPr>
          <w:rFonts w:ascii="Times New Roman" w:hAnsi="Times New Roman" w:cs="Times New Roman"/>
          <w:sz w:val="24"/>
          <w:szCs w:val="24"/>
        </w:rPr>
        <w:t xml:space="preserve">социальное, </w:t>
      </w:r>
    </w:p>
    <w:p w:rsidR="00FD051A" w:rsidRPr="00FD051A" w:rsidRDefault="00FD051A" w:rsidP="00FD051A">
      <w:pPr>
        <w:pStyle w:val="a3"/>
        <w:numPr>
          <w:ilvl w:val="0"/>
          <w:numId w:val="2"/>
        </w:numPr>
        <w:jc w:val="both"/>
        <w:rPr>
          <w:rFonts w:ascii="Times New Roman" w:hAnsi="Times New Roman" w:cs="Times New Roman"/>
          <w:sz w:val="24"/>
          <w:szCs w:val="24"/>
        </w:rPr>
      </w:pPr>
      <w:r w:rsidRPr="00FD051A">
        <w:rPr>
          <w:rFonts w:ascii="Times New Roman" w:hAnsi="Times New Roman" w:cs="Times New Roman"/>
          <w:sz w:val="24"/>
          <w:szCs w:val="24"/>
        </w:rPr>
        <w:t xml:space="preserve">обще-интеллектуальное, </w:t>
      </w:r>
    </w:p>
    <w:p w:rsidR="00FD051A" w:rsidRPr="00FD051A" w:rsidRDefault="00FD051A" w:rsidP="00FD051A">
      <w:pPr>
        <w:pStyle w:val="a3"/>
        <w:numPr>
          <w:ilvl w:val="0"/>
          <w:numId w:val="2"/>
        </w:numPr>
        <w:jc w:val="both"/>
        <w:rPr>
          <w:rFonts w:ascii="Times New Roman" w:hAnsi="Times New Roman" w:cs="Times New Roman"/>
          <w:sz w:val="24"/>
          <w:szCs w:val="24"/>
        </w:rPr>
      </w:pPr>
      <w:r w:rsidRPr="00FD051A">
        <w:rPr>
          <w:rFonts w:ascii="Times New Roman" w:hAnsi="Times New Roman" w:cs="Times New Roman"/>
          <w:sz w:val="24"/>
          <w:szCs w:val="24"/>
        </w:rPr>
        <w:t xml:space="preserve">общекультурное, </w:t>
      </w:r>
    </w:p>
    <w:p w:rsidR="00FD051A" w:rsidRPr="00FD051A" w:rsidRDefault="00FD051A" w:rsidP="00FD051A">
      <w:pPr>
        <w:pStyle w:val="a3"/>
        <w:numPr>
          <w:ilvl w:val="0"/>
          <w:numId w:val="2"/>
        </w:numPr>
        <w:jc w:val="both"/>
        <w:rPr>
          <w:rFonts w:ascii="Times New Roman" w:hAnsi="Times New Roman" w:cs="Times New Roman"/>
          <w:sz w:val="24"/>
          <w:szCs w:val="24"/>
        </w:rPr>
      </w:pPr>
      <w:r w:rsidRPr="00FD051A">
        <w:rPr>
          <w:rFonts w:ascii="Times New Roman" w:hAnsi="Times New Roman" w:cs="Times New Roman"/>
          <w:sz w:val="24"/>
          <w:szCs w:val="24"/>
        </w:rPr>
        <w:t xml:space="preserve">спортивно-оздоровительное.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Выбор программ внеурочной деятельности определен программой развития школы.</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Программы внеурочной деятельности разрабатываются в </w:t>
      </w:r>
      <w:r>
        <w:rPr>
          <w:rFonts w:ascii="Times New Roman" w:hAnsi="Times New Roman" w:cs="Times New Roman"/>
          <w:sz w:val="24"/>
          <w:szCs w:val="24"/>
        </w:rPr>
        <w:t xml:space="preserve">5 – 9 </w:t>
      </w:r>
      <w:r w:rsidRPr="00FD051A">
        <w:rPr>
          <w:rFonts w:ascii="Times New Roman" w:hAnsi="Times New Roman" w:cs="Times New Roman"/>
          <w:sz w:val="24"/>
          <w:szCs w:val="24"/>
        </w:rPr>
        <w:t>классах – на 34 учебные недели.</w:t>
      </w:r>
    </w:p>
    <w:p w:rsidR="00FD051A" w:rsidRPr="00FD051A" w:rsidRDefault="00FD051A" w:rsidP="00FD051A">
      <w:pPr>
        <w:pStyle w:val="a3"/>
        <w:ind w:firstLine="567"/>
        <w:rPr>
          <w:rFonts w:ascii="Times New Roman" w:hAnsi="Times New Roman" w:cs="Times New Roman"/>
          <w:sz w:val="24"/>
          <w:szCs w:val="24"/>
        </w:rPr>
      </w:pPr>
    </w:p>
    <w:p w:rsidR="00FD051A" w:rsidRPr="00FD051A" w:rsidRDefault="00FD051A" w:rsidP="00FD051A">
      <w:pPr>
        <w:pStyle w:val="a3"/>
        <w:numPr>
          <w:ilvl w:val="0"/>
          <w:numId w:val="3"/>
        </w:numPr>
        <w:jc w:val="both"/>
        <w:rPr>
          <w:rFonts w:ascii="Times New Roman" w:hAnsi="Times New Roman" w:cs="Times New Roman"/>
          <w:b/>
          <w:sz w:val="24"/>
          <w:szCs w:val="24"/>
        </w:rPr>
      </w:pPr>
      <w:r w:rsidRPr="00FD051A">
        <w:rPr>
          <w:rFonts w:ascii="Times New Roman" w:hAnsi="Times New Roman" w:cs="Times New Roman"/>
          <w:b/>
          <w:sz w:val="24"/>
          <w:szCs w:val="24"/>
        </w:rPr>
        <w:t xml:space="preserve">Программа организации внеурочной деятельности </w:t>
      </w:r>
      <w:r>
        <w:rPr>
          <w:rFonts w:ascii="Times New Roman" w:hAnsi="Times New Roman" w:cs="Times New Roman"/>
          <w:b/>
          <w:sz w:val="24"/>
          <w:szCs w:val="24"/>
        </w:rPr>
        <w:t>основного общего образования.</w:t>
      </w:r>
    </w:p>
    <w:p w:rsidR="00FD051A" w:rsidRPr="00FD051A" w:rsidRDefault="00FD051A" w:rsidP="00FD051A">
      <w:pPr>
        <w:pStyle w:val="a3"/>
        <w:ind w:firstLine="567"/>
        <w:rPr>
          <w:rFonts w:ascii="Times New Roman" w:hAnsi="Times New Roman" w:cs="Times New Roman"/>
          <w:sz w:val="24"/>
          <w:szCs w:val="24"/>
        </w:rPr>
      </w:pPr>
    </w:p>
    <w:p w:rsidR="00FD051A" w:rsidRPr="00FD051A" w:rsidRDefault="00FD051A" w:rsidP="00FD051A">
      <w:pPr>
        <w:pStyle w:val="a3"/>
        <w:ind w:left="0" w:firstLine="567"/>
        <w:jc w:val="both"/>
        <w:rPr>
          <w:rFonts w:ascii="Times New Roman" w:hAnsi="Times New Roman" w:cs="Times New Roman"/>
          <w:b/>
          <w:sz w:val="24"/>
          <w:szCs w:val="24"/>
        </w:rPr>
      </w:pPr>
      <w:r w:rsidRPr="00FD051A">
        <w:rPr>
          <w:rFonts w:ascii="Times New Roman" w:hAnsi="Times New Roman" w:cs="Times New Roman"/>
          <w:sz w:val="24"/>
          <w:szCs w:val="24"/>
        </w:rPr>
        <w:t xml:space="preserve">Программа организации внеурочной деятельности </w:t>
      </w:r>
      <w:r w:rsidRPr="00FD051A">
        <w:rPr>
          <w:rFonts w:ascii="Times New Roman" w:hAnsi="Times New Roman" w:cs="Times New Roman"/>
          <w:b/>
          <w:sz w:val="24"/>
          <w:szCs w:val="24"/>
        </w:rPr>
        <w:t xml:space="preserve">в </w:t>
      </w:r>
      <w:r>
        <w:rPr>
          <w:rFonts w:ascii="Times New Roman" w:hAnsi="Times New Roman" w:cs="Times New Roman"/>
          <w:b/>
          <w:sz w:val="24"/>
          <w:szCs w:val="24"/>
        </w:rPr>
        <w:t xml:space="preserve">5 – 9 классах </w:t>
      </w:r>
      <w:r w:rsidR="00C4510D" w:rsidRPr="00C4510D">
        <w:rPr>
          <w:rFonts w:ascii="Times New Roman" w:hAnsi="Times New Roman" w:cs="Times New Roman"/>
          <w:sz w:val="24"/>
          <w:szCs w:val="24"/>
        </w:rPr>
        <w:t>состоит из 5 направлений, в которые входят</w:t>
      </w:r>
      <w:proofErr w:type="gramStart"/>
      <w:r w:rsidR="00C4510D">
        <w:rPr>
          <w:rFonts w:ascii="Times New Roman" w:hAnsi="Times New Roman" w:cs="Times New Roman"/>
          <w:sz w:val="24"/>
          <w:szCs w:val="24"/>
        </w:rPr>
        <w:t>4</w:t>
      </w:r>
      <w:proofErr w:type="gramEnd"/>
      <w:r w:rsidR="00C4510D">
        <w:rPr>
          <w:rFonts w:ascii="Times New Roman" w:hAnsi="Times New Roman" w:cs="Times New Roman"/>
          <w:sz w:val="24"/>
          <w:szCs w:val="24"/>
        </w:rPr>
        <w:t xml:space="preserve"> </w:t>
      </w:r>
      <w:r w:rsidRPr="00FD051A">
        <w:rPr>
          <w:rFonts w:ascii="Times New Roman" w:hAnsi="Times New Roman" w:cs="Times New Roman"/>
          <w:sz w:val="24"/>
          <w:szCs w:val="24"/>
        </w:rPr>
        <w:t>рабочих программ</w:t>
      </w:r>
      <w:r w:rsidR="00C4510D">
        <w:rPr>
          <w:rFonts w:ascii="Times New Roman" w:hAnsi="Times New Roman" w:cs="Times New Roman"/>
          <w:sz w:val="24"/>
          <w:szCs w:val="24"/>
        </w:rPr>
        <w:t>ы дополнительного образования.</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1. </w:t>
      </w:r>
      <w:r w:rsidRPr="00FD051A">
        <w:rPr>
          <w:rFonts w:ascii="Times New Roman" w:hAnsi="Times New Roman" w:cs="Times New Roman"/>
          <w:b/>
          <w:sz w:val="24"/>
          <w:szCs w:val="24"/>
        </w:rPr>
        <w:t>Спортивно–оздоровительное направление</w:t>
      </w:r>
      <w:r w:rsidRPr="00FD051A">
        <w:rPr>
          <w:rFonts w:ascii="Times New Roman" w:hAnsi="Times New Roman" w:cs="Times New Roman"/>
          <w:sz w:val="24"/>
          <w:szCs w:val="24"/>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По итогам работы в данном направлении проводятся конкурсы, соревнования, показательные выступления.</w:t>
      </w:r>
    </w:p>
    <w:p w:rsidR="00FD051A" w:rsidRPr="00FD051A" w:rsidRDefault="00C4510D" w:rsidP="00FD051A">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Программа</w:t>
      </w:r>
      <w:r w:rsidR="00FD051A" w:rsidRPr="00FD051A">
        <w:rPr>
          <w:rFonts w:ascii="Times New Roman" w:hAnsi="Times New Roman" w:cs="Times New Roman"/>
          <w:sz w:val="24"/>
          <w:szCs w:val="24"/>
          <w:u w:val="single"/>
        </w:rPr>
        <w:t>:</w:t>
      </w:r>
    </w:p>
    <w:p w:rsidR="00FD051A" w:rsidRPr="00FD051A" w:rsidRDefault="00FD051A" w:rsidP="00C4510D">
      <w:pPr>
        <w:pStyle w:val="a3"/>
        <w:numPr>
          <w:ilvl w:val="0"/>
          <w:numId w:val="4"/>
        </w:numPr>
        <w:ind w:left="0" w:firstLine="567"/>
        <w:jc w:val="both"/>
        <w:rPr>
          <w:rFonts w:ascii="Times New Roman" w:hAnsi="Times New Roman" w:cs="Times New Roman"/>
          <w:sz w:val="24"/>
          <w:szCs w:val="24"/>
        </w:rPr>
      </w:pPr>
      <w:r w:rsidRPr="00FD051A">
        <w:rPr>
          <w:rFonts w:ascii="Times New Roman" w:hAnsi="Times New Roman" w:cs="Times New Roman"/>
          <w:sz w:val="24"/>
          <w:szCs w:val="24"/>
        </w:rPr>
        <w:t>«</w:t>
      </w:r>
      <w:r w:rsidR="00C4510D">
        <w:rPr>
          <w:rFonts w:ascii="Times New Roman" w:hAnsi="Times New Roman" w:cs="Times New Roman"/>
          <w:sz w:val="24"/>
          <w:szCs w:val="24"/>
        </w:rPr>
        <w:t>Волейбол»</w:t>
      </w:r>
    </w:p>
    <w:p w:rsidR="00FD051A" w:rsidRPr="00C4510D" w:rsidRDefault="00FD051A" w:rsidP="00C4510D">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2. </w:t>
      </w:r>
      <w:r w:rsidRPr="00FD051A">
        <w:rPr>
          <w:rFonts w:ascii="Times New Roman" w:hAnsi="Times New Roman" w:cs="Times New Roman"/>
          <w:b/>
          <w:sz w:val="24"/>
          <w:szCs w:val="24"/>
        </w:rPr>
        <w:t>Духовно-нравственное направление</w:t>
      </w:r>
      <w:r w:rsidRPr="00FD051A">
        <w:rPr>
          <w:rFonts w:ascii="Times New Roman" w:hAnsi="Times New Roman" w:cs="Times New Roman"/>
          <w:sz w:val="24"/>
          <w:szCs w:val="24"/>
        </w:rPr>
        <w:t xml:space="preserve">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roofErr w:type="gramStart"/>
      <w:r w:rsidRPr="00FD051A">
        <w:rPr>
          <w:rFonts w:ascii="Times New Roman" w:hAnsi="Times New Roman" w:cs="Times New Roman"/>
          <w:sz w:val="24"/>
          <w:szCs w:val="24"/>
        </w:rPr>
        <w:t xml:space="preserve">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w:t>
      </w:r>
      <w:proofErr w:type="spellStart"/>
      <w:r w:rsidRPr="00FD051A">
        <w:rPr>
          <w:rFonts w:ascii="Times New Roman" w:hAnsi="Times New Roman" w:cs="Times New Roman"/>
          <w:sz w:val="24"/>
          <w:szCs w:val="24"/>
        </w:rPr>
        <w:t>социокультурной</w:t>
      </w:r>
      <w:proofErr w:type="spellEnd"/>
      <w:r w:rsidRPr="00FD051A">
        <w:rPr>
          <w:rFonts w:ascii="Times New Roman" w:hAnsi="Times New Roman" w:cs="Times New Roman"/>
          <w:sz w:val="24"/>
          <w:szCs w:val="24"/>
        </w:rPr>
        <w:t xml:space="preserve"> группы; последовательное расширение и укрепление ценностно-смысловой сферы личности;</w:t>
      </w:r>
      <w:proofErr w:type="gramEnd"/>
      <w:r w:rsidRPr="00FD051A">
        <w:rPr>
          <w:rFonts w:ascii="Times New Roman" w:hAnsi="Times New Roman" w:cs="Times New Roman"/>
          <w:sz w:val="24"/>
          <w:szCs w:val="24"/>
        </w:rPr>
        <w:t xml:space="preserve"> формирование духовной культуры, привитие любви к малой Родине, гражданской ответственности и чувства патриотизма, позитивного отношения к </w:t>
      </w:r>
      <w:r w:rsidRPr="00FD051A">
        <w:rPr>
          <w:rFonts w:ascii="Times New Roman" w:hAnsi="Times New Roman" w:cs="Times New Roman"/>
          <w:sz w:val="24"/>
          <w:szCs w:val="24"/>
        </w:rPr>
        <w:lastRenderedPageBreak/>
        <w:t xml:space="preserve">базовым ценностям общества. По итогам работы в данном направлении проводятся игры, защиты проектов. </w:t>
      </w:r>
    </w:p>
    <w:p w:rsidR="00FD051A" w:rsidRPr="00C4510D" w:rsidRDefault="00FD051A" w:rsidP="00C4510D">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3. </w:t>
      </w:r>
      <w:proofErr w:type="gramStart"/>
      <w:r w:rsidRPr="00FD051A">
        <w:rPr>
          <w:rFonts w:ascii="Times New Roman" w:hAnsi="Times New Roman" w:cs="Times New Roman"/>
          <w:sz w:val="24"/>
          <w:szCs w:val="24"/>
        </w:rPr>
        <w:t xml:space="preserve">В основу организации внеурочной деятельности в рамках </w:t>
      </w:r>
      <w:r w:rsidRPr="00FD051A">
        <w:rPr>
          <w:rFonts w:ascii="Times New Roman" w:hAnsi="Times New Roman" w:cs="Times New Roman"/>
          <w:b/>
          <w:sz w:val="24"/>
          <w:szCs w:val="24"/>
        </w:rPr>
        <w:t>социального направления</w:t>
      </w:r>
      <w:r w:rsidRPr="00FD051A">
        <w:rPr>
          <w:rFonts w:ascii="Times New Roman" w:hAnsi="Times New Roman" w:cs="Times New Roman"/>
          <w:sz w:val="24"/>
          <w:szCs w:val="24"/>
        </w:rPr>
        <w:t xml:space="preserve">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w:t>
      </w:r>
      <w:proofErr w:type="spellStart"/>
      <w:r w:rsidRPr="00FD051A">
        <w:rPr>
          <w:rFonts w:ascii="Times New Roman" w:hAnsi="Times New Roman" w:cs="Times New Roman"/>
          <w:sz w:val="24"/>
          <w:szCs w:val="24"/>
        </w:rPr>
        <w:t>потребностную</w:t>
      </w:r>
      <w:proofErr w:type="spellEnd"/>
      <w:r w:rsidRPr="00FD051A">
        <w:rPr>
          <w:rFonts w:ascii="Times New Roman" w:hAnsi="Times New Roman" w:cs="Times New Roman"/>
          <w:sz w:val="24"/>
          <w:szCs w:val="24"/>
        </w:rPr>
        <w:t xml:space="preserve"> сферу растущего человека.</w:t>
      </w:r>
      <w:proofErr w:type="gramEnd"/>
      <w:r w:rsidRPr="00FD051A">
        <w:rPr>
          <w:rFonts w:ascii="Times New Roman" w:hAnsi="Times New Roman" w:cs="Times New Roman"/>
          <w:sz w:val="24"/>
          <w:szCs w:val="24"/>
        </w:rPr>
        <w:t xml:space="preserve">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w:t>
      </w:r>
      <w:proofErr w:type="spellStart"/>
      <w:r w:rsidRPr="00FD051A">
        <w:rPr>
          <w:rFonts w:ascii="Times New Roman" w:hAnsi="Times New Roman" w:cs="Times New Roman"/>
          <w:sz w:val="24"/>
          <w:szCs w:val="24"/>
        </w:rPr>
        <w:t>сформированности</w:t>
      </w:r>
      <w:proofErr w:type="spellEnd"/>
      <w:r w:rsidRPr="00FD051A">
        <w:rPr>
          <w:rFonts w:ascii="Times New Roman" w:hAnsi="Times New Roman" w:cs="Times New Roman"/>
          <w:sz w:val="24"/>
          <w:szCs w:val="24"/>
        </w:rPr>
        <w:t xml:space="preserve"> </w:t>
      </w:r>
      <w:r w:rsidRPr="00C4510D">
        <w:rPr>
          <w:rFonts w:ascii="Times New Roman" w:hAnsi="Times New Roman" w:cs="Times New Roman"/>
          <w:sz w:val="24"/>
          <w:szCs w:val="24"/>
        </w:rPr>
        <w:t>ответственного отношения к общему делу.</w:t>
      </w:r>
    </w:p>
    <w:p w:rsidR="00FD051A" w:rsidRPr="00FD051A" w:rsidRDefault="00FD051A" w:rsidP="00FD051A">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4. </w:t>
      </w:r>
      <w:proofErr w:type="spellStart"/>
      <w:r w:rsidRPr="00FD051A">
        <w:rPr>
          <w:rFonts w:ascii="Times New Roman" w:hAnsi="Times New Roman" w:cs="Times New Roman"/>
          <w:b/>
          <w:sz w:val="24"/>
          <w:szCs w:val="24"/>
        </w:rPr>
        <w:t>Общеинтеллектуальное</w:t>
      </w:r>
      <w:proofErr w:type="spellEnd"/>
      <w:r w:rsidRPr="00FD051A">
        <w:rPr>
          <w:rFonts w:ascii="Times New Roman" w:hAnsi="Times New Roman" w:cs="Times New Roman"/>
          <w:b/>
          <w:sz w:val="24"/>
          <w:szCs w:val="24"/>
        </w:rPr>
        <w:t xml:space="preserve"> направление</w:t>
      </w:r>
      <w:r w:rsidRPr="00FD051A">
        <w:rPr>
          <w:rFonts w:ascii="Times New Roman" w:hAnsi="Times New Roman" w:cs="Times New Roman"/>
          <w:sz w:val="24"/>
          <w:szCs w:val="24"/>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w:t>
      </w:r>
      <w:proofErr w:type="gramStart"/>
      <w:r w:rsidRPr="00FD051A">
        <w:rPr>
          <w:rFonts w:ascii="Times New Roman" w:hAnsi="Times New Roman" w:cs="Times New Roman"/>
          <w:sz w:val="24"/>
          <w:szCs w:val="24"/>
        </w:rPr>
        <w:t>ств дл</w:t>
      </w:r>
      <w:proofErr w:type="gramEnd"/>
      <w:r w:rsidRPr="00FD051A">
        <w:rPr>
          <w:rFonts w:ascii="Times New Roman" w:hAnsi="Times New Roman" w:cs="Times New Roman"/>
          <w:sz w:val="24"/>
          <w:szCs w:val="24"/>
        </w:rPr>
        <w:t xml:space="preserve">я получения новой информации, развивается умение добывать знания и умения использовать их на практике, стимулирование развития потребности в познании. По итогам работы в данном направлении проводятся олимпиады, конкурсы, защиты проектов. </w:t>
      </w:r>
    </w:p>
    <w:p w:rsidR="00FD051A" w:rsidRPr="00FD051A" w:rsidRDefault="00FD051A" w:rsidP="00FD051A">
      <w:pPr>
        <w:pStyle w:val="a3"/>
        <w:ind w:left="0" w:firstLine="567"/>
        <w:jc w:val="both"/>
        <w:rPr>
          <w:rFonts w:ascii="Times New Roman" w:hAnsi="Times New Roman" w:cs="Times New Roman"/>
          <w:sz w:val="24"/>
          <w:szCs w:val="24"/>
          <w:u w:val="single"/>
        </w:rPr>
      </w:pPr>
      <w:r w:rsidRPr="00FD051A">
        <w:rPr>
          <w:rFonts w:ascii="Times New Roman" w:hAnsi="Times New Roman" w:cs="Times New Roman"/>
          <w:sz w:val="24"/>
          <w:szCs w:val="24"/>
          <w:u w:val="single"/>
        </w:rPr>
        <w:t>Программы:</w:t>
      </w:r>
    </w:p>
    <w:p w:rsidR="00C4510D" w:rsidRDefault="00FD051A" w:rsidP="00FD051A">
      <w:pPr>
        <w:pStyle w:val="a3"/>
        <w:numPr>
          <w:ilvl w:val="0"/>
          <w:numId w:val="4"/>
        </w:numPr>
        <w:ind w:left="0" w:firstLine="567"/>
        <w:jc w:val="both"/>
        <w:rPr>
          <w:rFonts w:ascii="Times New Roman" w:hAnsi="Times New Roman" w:cs="Times New Roman"/>
          <w:sz w:val="24"/>
          <w:szCs w:val="24"/>
        </w:rPr>
      </w:pPr>
      <w:r w:rsidRPr="00FD051A">
        <w:rPr>
          <w:rFonts w:ascii="Times New Roman" w:hAnsi="Times New Roman" w:cs="Times New Roman"/>
          <w:sz w:val="24"/>
          <w:szCs w:val="24"/>
        </w:rPr>
        <w:t>«</w:t>
      </w:r>
      <w:r w:rsidR="00C4510D">
        <w:rPr>
          <w:rFonts w:ascii="Times New Roman" w:hAnsi="Times New Roman" w:cs="Times New Roman"/>
          <w:sz w:val="24"/>
          <w:szCs w:val="24"/>
        </w:rPr>
        <w:t>Говорим правильно</w:t>
      </w:r>
      <w:r w:rsidR="009C445E">
        <w:rPr>
          <w:rFonts w:ascii="Times New Roman" w:hAnsi="Times New Roman" w:cs="Times New Roman"/>
          <w:sz w:val="24"/>
          <w:szCs w:val="24"/>
        </w:rPr>
        <w:t xml:space="preserve">» </w:t>
      </w:r>
    </w:p>
    <w:p w:rsidR="00FD051A" w:rsidRPr="00C4510D" w:rsidRDefault="00C4510D" w:rsidP="00FD051A">
      <w:pPr>
        <w:pStyle w:val="a3"/>
        <w:numPr>
          <w:ilvl w:val="0"/>
          <w:numId w:val="4"/>
        </w:numPr>
        <w:ind w:left="0" w:firstLine="567"/>
        <w:jc w:val="both"/>
        <w:rPr>
          <w:rFonts w:ascii="Times New Roman" w:hAnsi="Times New Roman" w:cs="Times New Roman"/>
          <w:sz w:val="24"/>
          <w:szCs w:val="24"/>
        </w:rPr>
      </w:pPr>
      <w:r w:rsidRPr="00C4510D">
        <w:rPr>
          <w:rFonts w:ascii="Times New Roman" w:hAnsi="Times New Roman" w:cs="Times New Roman"/>
          <w:sz w:val="24"/>
          <w:szCs w:val="24"/>
        </w:rPr>
        <w:t>«Компьютерные технологии</w:t>
      </w:r>
      <w:r w:rsidR="00FD051A" w:rsidRPr="00C4510D">
        <w:rPr>
          <w:rFonts w:ascii="Times New Roman" w:hAnsi="Times New Roman" w:cs="Times New Roman"/>
          <w:sz w:val="24"/>
          <w:szCs w:val="24"/>
        </w:rPr>
        <w:t xml:space="preserve">» </w:t>
      </w:r>
    </w:p>
    <w:p w:rsidR="00FD051A" w:rsidRPr="00C4510D" w:rsidRDefault="00FD051A" w:rsidP="00C4510D">
      <w:pPr>
        <w:pStyle w:val="a3"/>
        <w:ind w:left="0" w:firstLine="567"/>
        <w:jc w:val="both"/>
        <w:rPr>
          <w:rFonts w:ascii="Times New Roman" w:hAnsi="Times New Roman" w:cs="Times New Roman"/>
          <w:sz w:val="24"/>
          <w:szCs w:val="24"/>
        </w:rPr>
      </w:pPr>
      <w:r w:rsidRPr="00FD051A">
        <w:rPr>
          <w:rFonts w:ascii="Times New Roman" w:hAnsi="Times New Roman" w:cs="Times New Roman"/>
          <w:sz w:val="24"/>
          <w:szCs w:val="24"/>
        </w:rPr>
        <w:t xml:space="preserve">5. </w:t>
      </w:r>
      <w:proofErr w:type="gramStart"/>
      <w:r w:rsidRPr="00FD051A">
        <w:rPr>
          <w:rFonts w:ascii="Times New Roman" w:hAnsi="Times New Roman" w:cs="Times New Roman"/>
          <w:b/>
          <w:sz w:val="24"/>
          <w:szCs w:val="24"/>
        </w:rPr>
        <w:t>Общекультурное направление</w:t>
      </w:r>
      <w:r w:rsidRPr="00FD051A">
        <w:rPr>
          <w:rFonts w:ascii="Times New Roman" w:hAnsi="Times New Roman" w:cs="Times New Roman"/>
          <w:sz w:val="24"/>
          <w:szCs w:val="24"/>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w:t>
      </w:r>
      <w:proofErr w:type="gramEnd"/>
      <w:r w:rsidRPr="00FD051A">
        <w:rPr>
          <w:rFonts w:ascii="Times New Roman" w:hAnsi="Times New Roman" w:cs="Times New Roman"/>
          <w:sz w:val="24"/>
          <w:szCs w:val="24"/>
        </w:rPr>
        <w:t xml:space="preserve"> По итогам работы в данном направлении проводятся концерты, конкурсы, выставки.</w:t>
      </w:r>
    </w:p>
    <w:p w:rsidR="00FD051A" w:rsidRPr="00FD051A" w:rsidRDefault="00C4510D" w:rsidP="00FD051A">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Программа</w:t>
      </w:r>
      <w:r w:rsidR="00FD051A" w:rsidRPr="00FD051A">
        <w:rPr>
          <w:rFonts w:ascii="Times New Roman" w:hAnsi="Times New Roman" w:cs="Times New Roman"/>
          <w:sz w:val="24"/>
          <w:szCs w:val="24"/>
          <w:u w:val="single"/>
        </w:rPr>
        <w:t>:</w:t>
      </w:r>
    </w:p>
    <w:p w:rsidR="00FD051A" w:rsidRDefault="00FD051A" w:rsidP="00C4510D">
      <w:pPr>
        <w:pStyle w:val="a3"/>
        <w:numPr>
          <w:ilvl w:val="0"/>
          <w:numId w:val="5"/>
        </w:numPr>
        <w:ind w:left="0" w:firstLine="567"/>
        <w:jc w:val="both"/>
        <w:rPr>
          <w:rFonts w:ascii="Times New Roman" w:hAnsi="Times New Roman" w:cs="Times New Roman"/>
          <w:sz w:val="24"/>
          <w:szCs w:val="24"/>
        </w:rPr>
      </w:pPr>
      <w:r w:rsidRPr="00FD051A">
        <w:rPr>
          <w:rFonts w:ascii="Times New Roman" w:hAnsi="Times New Roman" w:cs="Times New Roman"/>
          <w:sz w:val="24"/>
          <w:szCs w:val="24"/>
        </w:rPr>
        <w:t>«</w:t>
      </w:r>
      <w:r w:rsidR="00C4510D">
        <w:rPr>
          <w:rFonts w:ascii="Times New Roman" w:hAnsi="Times New Roman" w:cs="Times New Roman"/>
          <w:sz w:val="24"/>
          <w:szCs w:val="24"/>
        </w:rPr>
        <w:t>Веселые нотки»</w:t>
      </w:r>
    </w:p>
    <w:p w:rsidR="003A0793" w:rsidRPr="003A0793" w:rsidRDefault="003A0793" w:rsidP="003A0793">
      <w:pPr>
        <w:ind w:firstLine="567"/>
        <w:jc w:val="both"/>
        <w:rPr>
          <w:rFonts w:ascii="Times New Roman" w:hAnsi="Times New Roman" w:cs="Times New Roman"/>
          <w:sz w:val="24"/>
          <w:szCs w:val="24"/>
        </w:rPr>
      </w:pPr>
      <w:r w:rsidRPr="003A0793">
        <w:rPr>
          <w:rFonts w:ascii="Times New Roman" w:hAnsi="Times New Roman" w:cs="Times New Roman"/>
          <w:sz w:val="24"/>
          <w:szCs w:val="24"/>
        </w:rPr>
        <w:t xml:space="preserve">Внеурочная деятельность организуется через следующие формы: </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t>1. Экскурсии и походы;</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t xml:space="preserve">2. Кружки; </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t xml:space="preserve">3. Секции; </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t xml:space="preserve">4. Олимпиады; </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t xml:space="preserve">5. Соревнования; </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t xml:space="preserve">6. Конкурсы; </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t>7. Фестивали и концерты;</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t xml:space="preserve">8. Поисковые и научные исследования.  </w:t>
      </w:r>
    </w:p>
    <w:p w:rsidR="003A0793" w:rsidRPr="003A0793" w:rsidRDefault="003A0793" w:rsidP="00F55B95">
      <w:pPr>
        <w:spacing w:after="0"/>
        <w:ind w:firstLine="567"/>
        <w:jc w:val="both"/>
        <w:rPr>
          <w:rFonts w:ascii="Times New Roman" w:hAnsi="Times New Roman" w:cs="Times New Roman"/>
          <w:sz w:val="24"/>
          <w:szCs w:val="24"/>
        </w:rPr>
      </w:pPr>
      <w:r w:rsidRPr="003A0793">
        <w:rPr>
          <w:rFonts w:ascii="Times New Roman" w:hAnsi="Times New Roman" w:cs="Times New Roman"/>
          <w:sz w:val="24"/>
          <w:szCs w:val="24"/>
        </w:rPr>
        <w:lastRenderedPageBreak/>
        <w:t>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w:t>
      </w:r>
    </w:p>
    <w:p w:rsidR="00F55B95" w:rsidRDefault="00F55B95" w:rsidP="00C4510D">
      <w:pPr>
        <w:spacing w:after="0" w:line="240" w:lineRule="auto"/>
        <w:rPr>
          <w:rFonts w:ascii="Times New Roman" w:eastAsia="Times New Roman" w:hAnsi="Times New Roman" w:cs="Times New Roman"/>
          <w:b/>
          <w:bCs/>
          <w:i/>
          <w:sz w:val="24"/>
          <w:szCs w:val="24"/>
          <w:shd w:val="clear" w:color="auto" w:fill="FFFFFF"/>
          <w:lang w:eastAsia="ru-RU"/>
        </w:rPr>
      </w:pPr>
    </w:p>
    <w:p w:rsidR="00C4510D" w:rsidRPr="00C4510D" w:rsidRDefault="00C4510D" w:rsidP="00C4510D">
      <w:pPr>
        <w:spacing w:after="0" w:line="240" w:lineRule="auto"/>
        <w:rPr>
          <w:rFonts w:ascii="Times New Roman" w:eastAsia="Times New Roman" w:hAnsi="Times New Roman" w:cs="Times New Roman"/>
          <w:b/>
          <w:bCs/>
          <w:i/>
          <w:sz w:val="24"/>
          <w:szCs w:val="24"/>
          <w:shd w:val="clear" w:color="auto" w:fill="FFFFFF"/>
          <w:lang w:eastAsia="ru-RU"/>
        </w:rPr>
      </w:pPr>
      <w:r w:rsidRPr="00C4510D">
        <w:rPr>
          <w:rFonts w:ascii="Times New Roman" w:eastAsia="Times New Roman" w:hAnsi="Times New Roman" w:cs="Times New Roman"/>
          <w:b/>
          <w:bCs/>
          <w:i/>
          <w:sz w:val="24"/>
          <w:szCs w:val="24"/>
          <w:shd w:val="clear" w:color="auto" w:fill="FFFFFF"/>
          <w:lang w:eastAsia="ru-RU"/>
        </w:rPr>
        <w:t>Объем нагрузки и режим внеурочной детальности</w:t>
      </w:r>
      <w:r>
        <w:rPr>
          <w:rFonts w:ascii="Times New Roman" w:eastAsia="Times New Roman" w:hAnsi="Times New Roman" w:cs="Times New Roman"/>
          <w:b/>
          <w:bCs/>
          <w:i/>
          <w:sz w:val="24"/>
          <w:szCs w:val="24"/>
          <w:shd w:val="clear" w:color="auto" w:fill="FFFFFF"/>
          <w:lang w:eastAsia="ru-RU"/>
        </w:rPr>
        <w:t>.</w:t>
      </w:r>
    </w:p>
    <w:p w:rsidR="00C4510D" w:rsidRDefault="00C4510D" w:rsidP="00C4510D">
      <w:pPr>
        <w:spacing w:after="0" w:line="240" w:lineRule="auto"/>
        <w:rPr>
          <w:rFonts w:ascii="Times New Roman" w:eastAsia="Times New Roman" w:hAnsi="Times New Roman" w:cs="Times New Roman"/>
          <w:sz w:val="24"/>
          <w:szCs w:val="24"/>
          <w:lang w:eastAsia="ru-RU"/>
        </w:rPr>
      </w:pPr>
    </w:p>
    <w:p w:rsidR="00C4510D" w:rsidRPr="00B63452" w:rsidRDefault="00C4510D" w:rsidP="00C4510D">
      <w:pPr>
        <w:spacing w:after="0" w:line="240" w:lineRule="auto"/>
        <w:rPr>
          <w:rFonts w:ascii="Times New Roman" w:eastAsia="Times New Roman" w:hAnsi="Times New Roman" w:cs="Times New Roman"/>
          <w:sz w:val="24"/>
          <w:szCs w:val="24"/>
          <w:lang w:eastAsia="ru-RU"/>
        </w:rPr>
      </w:pPr>
      <w:r w:rsidRPr="00B63452">
        <w:rPr>
          <w:rFonts w:ascii="Times New Roman" w:eastAsia="Times New Roman" w:hAnsi="Times New Roman" w:cs="Times New Roman"/>
          <w:sz w:val="24"/>
          <w:szCs w:val="24"/>
          <w:lang w:eastAsia="ru-RU"/>
        </w:rPr>
        <w:t>Продолжительность занятий внеурочной деятельности составляет</w:t>
      </w:r>
      <w:r>
        <w:rPr>
          <w:rFonts w:ascii="Times New Roman" w:eastAsia="Times New Roman" w:hAnsi="Times New Roman" w:cs="Times New Roman"/>
          <w:sz w:val="24"/>
          <w:szCs w:val="24"/>
          <w:lang w:eastAsia="ru-RU"/>
        </w:rPr>
        <w:t xml:space="preserve"> в5–9</w:t>
      </w:r>
      <w:r w:rsidRPr="00B63452">
        <w:rPr>
          <w:rFonts w:ascii="Times New Roman" w:eastAsia="Times New Roman" w:hAnsi="Times New Roman" w:cs="Times New Roman"/>
          <w:sz w:val="24"/>
          <w:szCs w:val="24"/>
          <w:lang w:eastAsia="ru-RU"/>
        </w:rPr>
        <w:t>-х классах – 40 минут. При проведении двух и более занятий подряд установлен перерыв длительностью 10 минут для отдыха детей и проветривания помещений.</w:t>
      </w:r>
    </w:p>
    <w:p w:rsidR="00C4510D" w:rsidRPr="00B63452" w:rsidRDefault="00C4510D" w:rsidP="00C4510D">
      <w:pPr>
        <w:spacing w:after="0" w:line="240" w:lineRule="auto"/>
        <w:rPr>
          <w:rFonts w:ascii="Times New Roman" w:eastAsia="Times New Roman" w:hAnsi="Times New Roman" w:cs="Times New Roman"/>
          <w:bCs/>
          <w:sz w:val="24"/>
          <w:szCs w:val="24"/>
          <w:shd w:val="clear" w:color="auto" w:fill="FFFFFF"/>
          <w:lang w:eastAsia="ru-RU"/>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562"/>
        <w:gridCol w:w="1561"/>
        <w:gridCol w:w="1590"/>
        <w:gridCol w:w="1197"/>
        <w:gridCol w:w="1347"/>
      </w:tblGrid>
      <w:tr w:rsidR="00C4510D" w:rsidRPr="00F55B95" w:rsidTr="00C4510D">
        <w:trPr>
          <w:trHeight w:val="255"/>
        </w:trPr>
        <w:tc>
          <w:tcPr>
            <w:tcW w:w="2547" w:type="dxa"/>
          </w:tcPr>
          <w:p w:rsidR="00C4510D" w:rsidRPr="00F55B95" w:rsidRDefault="00C4510D" w:rsidP="005F2A1D">
            <w:pPr>
              <w:spacing w:after="0" w:line="240" w:lineRule="auto"/>
              <w:jc w:val="center"/>
              <w:rPr>
                <w:rFonts w:ascii="Times New Roman" w:eastAsia="Times New Roman" w:hAnsi="Times New Roman" w:cs="Times New Roman"/>
                <w:b/>
                <w:bCs/>
                <w:shd w:val="clear" w:color="auto" w:fill="FFFFFF"/>
                <w:lang w:eastAsia="ru-RU"/>
              </w:rPr>
            </w:pPr>
            <w:r w:rsidRPr="00F55B95">
              <w:rPr>
                <w:rFonts w:ascii="Times New Roman" w:eastAsia="Times New Roman" w:hAnsi="Times New Roman" w:cs="Times New Roman"/>
                <w:b/>
                <w:bCs/>
                <w:shd w:val="clear" w:color="auto" w:fill="FFFFFF"/>
                <w:lang w:eastAsia="ru-RU"/>
              </w:rPr>
              <w:t>Показатель</w:t>
            </w:r>
          </w:p>
        </w:tc>
        <w:tc>
          <w:tcPr>
            <w:tcW w:w="1562" w:type="dxa"/>
          </w:tcPr>
          <w:p w:rsidR="00C4510D" w:rsidRPr="00F55B95" w:rsidRDefault="00C4510D" w:rsidP="005F2A1D">
            <w:pPr>
              <w:spacing w:after="0" w:line="240" w:lineRule="auto"/>
              <w:jc w:val="center"/>
              <w:rPr>
                <w:rFonts w:ascii="Times New Roman" w:eastAsia="Times New Roman" w:hAnsi="Times New Roman" w:cs="Times New Roman"/>
                <w:b/>
                <w:lang w:eastAsia="ru-RU"/>
              </w:rPr>
            </w:pPr>
            <w:r w:rsidRPr="00F55B95">
              <w:rPr>
                <w:rFonts w:ascii="Times New Roman" w:eastAsia="Times New Roman" w:hAnsi="Times New Roman" w:cs="Times New Roman"/>
                <w:b/>
                <w:lang w:eastAsia="ru-RU"/>
              </w:rPr>
              <w:t>5 класс</w:t>
            </w:r>
          </w:p>
        </w:tc>
        <w:tc>
          <w:tcPr>
            <w:tcW w:w="1561" w:type="dxa"/>
          </w:tcPr>
          <w:p w:rsidR="00C4510D" w:rsidRPr="00F55B95" w:rsidRDefault="00C4510D" w:rsidP="00C4510D">
            <w:pPr>
              <w:spacing w:after="0" w:line="240" w:lineRule="auto"/>
              <w:jc w:val="center"/>
              <w:rPr>
                <w:rFonts w:ascii="Times New Roman" w:eastAsia="Times New Roman" w:hAnsi="Times New Roman" w:cs="Times New Roman"/>
                <w:b/>
                <w:lang w:eastAsia="ru-RU"/>
              </w:rPr>
            </w:pPr>
            <w:r w:rsidRPr="00F55B95">
              <w:rPr>
                <w:rFonts w:ascii="Times New Roman" w:eastAsia="Times New Roman" w:hAnsi="Times New Roman" w:cs="Times New Roman"/>
                <w:b/>
                <w:lang w:eastAsia="ru-RU"/>
              </w:rPr>
              <w:t>6 класс</w:t>
            </w:r>
          </w:p>
        </w:tc>
        <w:tc>
          <w:tcPr>
            <w:tcW w:w="1590" w:type="dxa"/>
          </w:tcPr>
          <w:p w:rsidR="00C4510D" w:rsidRPr="00F55B95" w:rsidRDefault="00C4510D" w:rsidP="005F2A1D">
            <w:pPr>
              <w:spacing w:after="0" w:line="240" w:lineRule="auto"/>
              <w:jc w:val="center"/>
              <w:rPr>
                <w:rFonts w:ascii="Times New Roman" w:eastAsia="Times New Roman" w:hAnsi="Times New Roman" w:cs="Times New Roman"/>
                <w:b/>
                <w:lang w:eastAsia="ru-RU"/>
              </w:rPr>
            </w:pPr>
            <w:r w:rsidRPr="00F55B95">
              <w:rPr>
                <w:rFonts w:ascii="Times New Roman" w:eastAsia="Times New Roman" w:hAnsi="Times New Roman" w:cs="Times New Roman"/>
                <w:b/>
                <w:lang w:eastAsia="ru-RU"/>
              </w:rPr>
              <w:t>7класс</w:t>
            </w:r>
          </w:p>
        </w:tc>
        <w:tc>
          <w:tcPr>
            <w:tcW w:w="1197" w:type="dxa"/>
          </w:tcPr>
          <w:p w:rsidR="00C4510D" w:rsidRPr="00F55B95" w:rsidRDefault="00C4510D" w:rsidP="005F2A1D">
            <w:pPr>
              <w:spacing w:after="0" w:line="240" w:lineRule="auto"/>
              <w:jc w:val="center"/>
              <w:rPr>
                <w:rFonts w:ascii="Times New Roman" w:eastAsia="Times New Roman" w:hAnsi="Times New Roman" w:cs="Times New Roman"/>
                <w:b/>
                <w:lang w:eastAsia="ru-RU"/>
              </w:rPr>
            </w:pPr>
            <w:r w:rsidRPr="00F55B95">
              <w:rPr>
                <w:rFonts w:ascii="Times New Roman" w:eastAsia="Times New Roman" w:hAnsi="Times New Roman" w:cs="Times New Roman"/>
                <w:b/>
                <w:lang w:eastAsia="ru-RU"/>
              </w:rPr>
              <w:t>8 класс</w:t>
            </w:r>
          </w:p>
        </w:tc>
        <w:tc>
          <w:tcPr>
            <w:tcW w:w="1347" w:type="dxa"/>
          </w:tcPr>
          <w:p w:rsidR="00C4510D" w:rsidRPr="00F55B95" w:rsidRDefault="00C4510D" w:rsidP="005F2A1D">
            <w:pPr>
              <w:spacing w:after="0" w:line="240" w:lineRule="auto"/>
              <w:jc w:val="center"/>
              <w:rPr>
                <w:rFonts w:ascii="Times New Roman" w:eastAsia="Times New Roman" w:hAnsi="Times New Roman" w:cs="Times New Roman"/>
                <w:b/>
                <w:lang w:eastAsia="ru-RU"/>
              </w:rPr>
            </w:pPr>
            <w:r w:rsidRPr="00F55B95">
              <w:rPr>
                <w:rFonts w:ascii="Times New Roman" w:eastAsia="Times New Roman" w:hAnsi="Times New Roman" w:cs="Times New Roman"/>
                <w:b/>
                <w:lang w:eastAsia="ru-RU"/>
              </w:rPr>
              <w:t>9 класс</w:t>
            </w:r>
          </w:p>
        </w:tc>
      </w:tr>
      <w:tr w:rsidR="00C4510D" w:rsidRPr="00F55B95" w:rsidTr="005F2A1D">
        <w:trPr>
          <w:trHeight w:val="524"/>
        </w:trPr>
        <w:tc>
          <w:tcPr>
            <w:tcW w:w="2547" w:type="dxa"/>
            <w:tcBorders>
              <w:bottom w:val="single" w:sz="4" w:space="0" w:color="auto"/>
            </w:tcBorders>
          </w:tcPr>
          <w:p w:rsidR="00C4510D" w:rsidRPr="00F55B95" w:rsidRDefault="00C4510D" w:rsidP="005F2A1D">
            <w:pPr>
              <w:spacing w:after="0" w:line="240" w:lineRule="auto"/>
              <w:jc w:val="both"/>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Недельный объем внеурочной деятельности</w:t>
            </w:r>
          </w:p>
        </w:tc>
        <w:tc>
          <w:tcPr>
            <w:tcW w:w="7257" w:type="dxa"/>
            <w:gridSpan w:val="5"/>
            <w:tcBorders>
              <w:bottom w:val="single" w:sz="4" w:space="0" w:color="auto"/>
            </w:tcBorders>
          </w:tcPr>
          <w:p w:rsidR="00C4510D" w:rsidRPr="00F55B95" w:rsidRDefault="00C4510D" w:rsidP="005F2A1D">
            <w:pPr>
              <w:spacing w:after="0" w:line="240" w:lineRule="auto"/>
              <w:jc w:val="center"/>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10 часов</w:t>
            </w:r>
          </w:p>
        </w:tc>
      </w:tr>
      <w:tr w:rsidR="00C4510D" w:rsidRPr="00F55B95" w:rsidTr="005F2A1D">
        <w:trPr>
          <w:trHeight w:val="510"/>
        </w:trPr>
        <w:tc>
          <w:tcPr>
            <w:tcW w:w="2547" w:type="dxa"/>
            <w:tcBorders>
              <w:bottom w:val="nil"/>
              <w:right w:val="single" w:sz="4" w:space="0" w:color="auto"/>
            </w:tcBorders>
          </w:tcPr>
          <w:p w:rsidR="00C4510D" w:rsidRPr="00F55B95" w:rsidRDefault="00C4510D" w:rsidP="005F2A1D">
            <w:pPr>
              <w:spacing w:after="0" w:line="240" w:lineRule="auto"/>
              <w:jc w:val="both"/>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Количество недель, отведенных под внеурочную деятельность:</w:t>
            </w:r>
          </w:p>
        </w:tc>
        <w:tc>
          <w:tcPr>
            <w:tcW w:w="7257" w:type="dxa"/>
            <w:gridSpan w:val="5"/>
            <w:tcBorders>
              <w:bottom w:val="nil"/>
            </w:tcBorders>
          </w:tcPr>
          <w:p w:rsidR="00C4510D" w:rsidRPr="00F55B95" w:rsidRDefault="00C4510D" w:rsidP="005F2A1D">
            <w:pPr>
              <w:spacing w:after="0" w:line="240" w:lineRule="auto"/>
              <w:jc w:val="center"/>
              <w:rPr>
                <w:rFonts w:ascii="Times New Roman" w:eastAsia="Times New Roman" w:hAnsi="Times New Roman" w:cs="Times New Roman"/>
                <w:lang w:eastAsia="ru-RU"/>
              </w:rPr>
            </w:pPr>
          </w:p>
        </w:tc>
      </w:tr>
      <w:tr w:rsidR="00C4510D" w:rsidRPr="00F55B95" w:rsidTr="005F2A1D">
        <w:trPr>
          <w:trHeight w:val="255"/>
        </w:trPr>
        <w:tc>
          <w:tcPr>
            <w:tcW w:w="2547" w:type="dxa"/>
            <w:tcBorders>
              <w:top w:val="nil"/>
            </w:tcBorders>
          </w:tcPr>
          <w:p w:rsidR="00C4510D" w:rsidRPr="00F55B95" w:rsidRDefault="00C4510D" w:rsidP="005F2A1D">
            <w:pPr>
              <w:spacing w:after="0" w:line="240" w:lineRule="auto"/>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1. Учебных недель</w:t>
            </w:r>
          </w:p>
        </w:tc>
        <w:tc>
          <w:tcPr>
            <w:tcW w:w="7257" w:type="dxa"/>
            <w:gridSpan w:val="5"/>
            <w:tcBorders>
              <w:top w:val="nil"/>
            </w:tcBorders>
          </w:tcPr>
          <w:p w:rsidR="00C4510D" w:rsidRPr="00F55B95" w:rsidRDefault="00C4510D" w:rsidP="00857C1B">
            <w:pPr>
              <w:spacing w:after="0" w:line="240" w:lineRule="auto"/>
              <w:jc w:val="center"/>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34 недели</w:t>
            </w:r>
          </w:p>
        </w:tc>
      </w:tr>
      <w:tr w:rsidR="00C4510D" w:rsidRPr="00F55B95" w:rsidTr="005F2A1D">
        <w:trPr>
          <w:trHeight w:val="640"/>
        </w:trPr>
        <w:tc>
          <w:tcPr>
            <w:tcW w:w="2547" w:type="dxa"/>
          </w:tcPr>
          <w:p w:rsidR="00C4510D" w:rsidRPr="00F55B95" w:rsidRDefault="00C4510D" w:rsidP="005F2A1D">
            <w:pPr>
              <w:spacing w:after="0" w:line="240" w:lineRule="auto"/>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 xml:space="preserve">2 Недель каникул: </w:t>
            </w:r>
          </w:p>
          <w:p w:rsidR="00C4510D" w:rsidRPr="00F55B95" w:rsidRDefault="00C4510D" w:rsidP="005F2A1D">
            <w:pPr>
              <w:spacing w:after="0" w:line="240" w:lineRule="auto"/>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 xml:space="preserve">– осенних </w:t>
            </w:r>
          </w:p>
        </w:tc>
        <w:tc>
          <w:tcPr>
            <w:tcW w:w="7257" w:type="dxa"/>
            <w:gridSpan w:val="5"/>
          </w:tcPr>
          <w:p w:rsidR="00C4510D" w:rsidRPr="00F55B95" w:rsidRDefault="00C4510D" w:rsidP="005F2A1D">
            <w:pPr>
              <w:spacing w:after="0" w:line="240" w:lineRule="auto"/>
              <w:jc w:val="center"/>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w:t>
            </w:r>
          </w:p>
        </w:tc>
      </w:tr>
      <w:tr w:rsidR="00857C1B" w:rsidRPr="00F55B95" w:rsidTr="005F2A1D">
        <w:trPr>
          <w:trHeight w:val="255"/>
        </w:trPr>
        <w:tc>
          <w:tcPr>
            <w:tcW w:w="2547" w:type="dxa"/>
          </w:tcPr>
          <w:p w:rsidR="00857C1B" w:rsidRPr="00F55B95" w:rsidRDefault="00857C1B" w:rsidP="005F2A1D">
            <w:pPr>
              <w:spacing w:after="0" w:line="240" w:lineRule="auto"/>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 xml:space="preserve">– весенних </w:t>
            </w:r>
          </w:p>
        </w:tc>
        <w:tc>
          <w:tcPr>
            <w:tcW w:w="7257" w:type="dxa"/>
            <w:gridSpan w:val="5"/>
          </w:tcPr>
          <w:p w:rsidR="00857C1B" w:rsidRPr="00F55B95" w:rsidRDefault="00857C1B" w:rsidP="005F2A1D">
            <w:pPr>
              <w:spacing w:after="0" w:line="240" w:lineRule="auto"/>
              <w:jc w:val="center"/>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1 неделя</w:t>
            </w:r>
          </w:p>
        </w:tc>
      </w:tr>
      <w:tr w:rsidR="00857C1B" w:rsidRPr="00F55B95" w:rsidTr="005F2A1D">
        <w:trPr>
          <w:trHeight w:val="305"/>
        </w:trPr>
        <w:tc>
          <w:tcPr>
            <w:tcW w:w="2547" w:type="dxa"/>
          </w:tcPr>
          <w:p w:rsidR="00857C1B" w:rsidRPr="00F55B95" w:rsidRDefault="00857C1B" w:rsidP="005F2A1D">
            <w:pPr>
              <w:spacing w:after="0" w:line="240" w:lineRule="auto"/>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 xml:space="preserve">– летних </w:t>
            </w:r>
          </w:p>
        </w:tc>
        <w:tc>
          <w:tcPr>
            <w:tcW w:w="7257" w:type="dxa"/>
            <w:gridSpan w:val="5"/>
          </w:tcPr>
          <w:p w:rsidR="00857C1B" w:rsidRPr="00F55B95" w:rsidRDefault="00857C1B" w:rsidP="005F2A1D">
            <w:pPr>
              <w:spacing w:after="0" w:line="240" w:lineRule="auto"/>
              <w:jc w:val="center"/>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1 неделя</w:t>
            </w:r>
          </w:p>
        </w:tc>
      </w:tr>
      <w:tr w:rsidR="00857C1B" w:rsidRPr="00F55B95" w:rsidTr="005F2A1D">
        <w:trPr>
          <w:trHeight w:val="297"/>
        </w:trPr>
        <w:tc>
          <w:tcPr>
            <w:tcW w:w="2547" w:type="dxa"/>
          </w:tcPr>
          <w:p w:rsidR="00857C1B" w:rsidRPr="00F55B95" w:rsidRDefault="00857C1B" w:rsidP="005F2A1D">
            <w:pPr>
              <w:spacing w:after="0" w:line="240" w:lineRule="auto"/>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ИТОГО недель</w:t>
            </w:r>
          </w:p>
        </w:tc>
        <w:tc>
          <w:tcPr>
            <w:tcW w:w="7257" w:type="dxa"/>
            <w:gridSpan w:val="5"/>
          </w:tcPr>
          <w:p w:rsidR="00857C1B" w:rsidRPr="00F55B95" w:rsidRDefault="00857C1B" w:rsidP="005F2A1D">
            <w:pPr>
              <w:spacing w:after="0" w:line="240" w:lineRule="auto"/>
              <w:jc w:val="center"/>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36</w:t>
            </w:r>
          </w:p>
        </w:tc>
      </w:tr>
      <w:tr w:rsidR="00857C1B" w:rsidRPr="00F55B95" w:rsidTr="005F2A1D">
        <w:trPr>
          <w:trHeight w:val="524"/>
        </w:trPr>
        <w:tc>
          <w:tcPr>
            <w:tcW w:w="2547" w:type="dxa"/>
          </w:tcPr>
          <w:p w:rsidR="00857C1B" w:rsidRPr="00F55B95" w:rsidRDefault="00857C1B" w:rsidP="005F2A1D">
            <w:pPr>
              <w:spacing w:after="0" w:line="240" w:lineRule="auto"/>
              <w:jc w:val="both"/>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 xml:space="preserve">Годовой объем внеурочной деятельности </w:t>
            </w:r>
          </w:p>
        </w:tc>
        <w:tc>
          <w:tcPr>
            <w:tcW w:w="7257" w:type="dxa"/>
            <w:gridSpan w:val="5"/>
          </w:tcPr>
          <w:p w:rsidR="00857C1B" w:rsidRPr="00F55B95" w:rsidRDefault="00857C1B" w:rsidP="005F2A1D">
            <w:pPr>
              <w:spacing w:after="0" w:line="240" w:lineRule="auto"/>
              <w:jc w:val="center"/>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340 часа</w:t>
            </w:r>
          </w:p>
        </w:tc>
      </w:tr>
      <w:tr w:rsidR="00857C1B" w:rsidRPr="00F55B95" w:rsidTr="005F2A1D">
        <w:trPr>
          <w:trHeight w:val="241"/>
        </w:trPr>
        <w:tc>
          <w:tcPr>
            <w:tcW w:w="2547" w:type="dxa"/>
          </w:tcPr>
          <w:p w:rsidR="00857C1B" w:rsidRPr="00F55B95" w:rsidRDefault="00857C1B" w:rsidP="005F2A1D">
            <w:pPr>
              <w:spacing w:after="0" w:line="240" w:lineRule="auto"/>
              <w:jc w:val="both"/>
              <w:rPr>
                <w:rFonts w:ascii="Times New Roman" w:eastAsia="Times New Roman" w:hAnsi="Times New Roman" w:cs="Times New Roman"/>
                <w:lang w:eastAsia="ru-RU"/>
              </w:rPr>
            </w:pPr>
            <w:r w:rsidRPr="00F55B95">
              <w:rPr>
                <w:rFonts w:ascii="Times New Roman" w:eastAsia="Times New Roman" w:hAnsi="Times New Roman" w:cs="Times New Roman"/>
                <w:lang w:eastAsia="ru-RU"/>
              </w:rPr>
              <w:t>Итого за 5</w:t>
            </w:r>
            <w:r w:rsidR="009C445E" w:rsidRPr="00F55B95">
              <w:rPr>
                <w:rFonts w:ascii="Times New Roman" w:eastAsia="Times New Roman" w:hAnsi="Times New Roman" w:cs="Times New Roman"/>
                <w:lang w:eastAsia="ru-RU"/>
              </w:rPr>
              <w:t xml:space="preserve"> лет</w:t>
            </w:r>
            <w:r w:rsidRPr="00F55B95">
              <w:rPr>
                <w:rFonts w:ascii="Times New Roman" w:eastAsia="Times New Roman" w:hAnsi="Times New Roman" w:cs="Times New Roman"/>
                <w:lang w:eastAsia="ru-RU"/>
              </w:rPr>
              <w:t xml:space="preserve"> освоения программы</w:t>
            </w:r>
          </w:p>
        </w:tc>
        <w:tc>
          <w:tcPr>
            <w:tcW w:w="7257" w:type="dxa"/>
            <w:gridSpan w:val="5"/>
          </w:tcPr>
          <w:p w:rsidR="00857C1B" w:rsidRPr="00F55B95" w:rsidRDefault="00857C1B" w:rsidP="005F2A1D">
            <w:pPr>
              <w:spacing w:after="0" w:line="240" w:lineRule="auto"/>
              <w:jc w:val="center"/>
              <w:rPr>
                <w:rFonts w:ascii="Times New Roman" w:eastAsia="Times New Roman" w:hAnsi="Times New Roman" w:cs="Times New Roman"/>
                <w:bCs/>
                <w:shd w:val="clear" w:color="auto" w:fill="FFFFFF"/>
                <w:lang w:eastAsia="ru-RU"/>
              </w:rPr>
            </w:pPr>
            <w:r w:rsidRPr="00F55B95">
              <w:rPr>
                <w:rFonts w:ascii="Times New Roman" w:eastAsia="Times New Roman" w:hAnsi="Times New Roman" w:cs="Times New Roman"/>
                <w:lang w:eastAsia="ru-RU"/>
              </w:rPr>
              <w:t>1700 часов</w:t>
            </w:r>
          </w:p>
        </w:tc>
      </w:tr>
    </w:tbl>
    <w:p w:rsidR="003A0793" w:rsidRPr="003A0793" w:rsidRDefault="003A0793" w:rsidP="003A0793">
      <w:pPr>
        <w:spacing w:after="0" w:line="240" w:lineRule="auto"/>
        <w:rPr>
          <w:rFonts w:ascii="Times New Roman" w:eastAsia="Times New Roman" w:hAnsi="Times New Roman" w:cs="Times New Roman"/>
          <w:b/>
          <w:bCs/>
          <w:i/>
          <w:sz w:val="24"/>
          <w:szCs w:val="24"/>
          <w:shd w:val="clear" w:color="auto" w:fill="FFFFFF"/>
          <w:lang w:eastAsia="ru-RU"/>
        </w:rPr>
      </w:pPr>
      <w:r w:rsidRPr="003A0793">
        <w:rPr>
          <w:rFonts w:ascii="Times New Roman" w:eastAsia="Times New Roman" w:hAnsi="Times New Roman" w:cs="Times New Roman"/>
          <w:b/>
          <w:bCs/>
          <w:i/>
          <w:sz w:val="24"/>
          <w:szCs w:val="24"/>
          <w:shd w:val="clear" w:color="auto" w:fill="FFFFFF"/>
          <w:lang w:eastAsia="ru-RU"/>
        </w:rPr>
        <w:t>Формы оценки</w:t>
      </w:r>
    </w:p>
    <w:p w:rsidR="003A0793" w:rsidRPr="003A0793" w:rsidRDefault="003A0793" w:rsidP="003A0793">
      <w:pPr>
        <w:spacing w:after="0" w:line="240" w:lineRule="auto"/>
        <w:jc w:val="both"/>
        <w:rPr>
          <w:rFonts w:ascii="Times New Roman" w:eastAsia="Times New Roman" w:hAnsi="Times New Roman" w:cs="Times New Roman"/>
          <w:bCs/>
          <w:sz w:val="24"/>
          <w:szCs w:val="24"/>
          <w:shd w:val="clear" w:color="auto" w:fill="FFFFFF"/>
          <w:lang w:eastAsia="ru-RU"/>
        </w:rPr>
      </w:pPr>
      <w:r w:rsidRPr="003A0793">
        <w:rPr>
          <w:rFonts w:ascii="Times New Roman" w:eastAsia="Times New Roman" w:hAnsi="Times New Roman" w:cs="Times New Roman"/>
          <w:bCs/>
          <w:sz w:val="24"/>
          <w:szCs w:val="24"/>
          <w:shd w:val="clear" w:color="auto" w:fill="FFFFFF"/>
          <w:lang w:eastAsia="ru-RU"/>
        </w:rPr>
        <w:t xml:space="preserve">Для учета достижений учащихся во внеурочной деятельности в школе используют: </w:t>
      </w:r>
    </w:p>
    <w:p w:rsidR="003A0793" w:rsidRPr="003A0793" w:rsidRDefault="003A0793" w:rsidP="003A0793">
      <w:pPr>
        <w:spacing w:after="0" w:line="240" w:lineRule="auto"/>
        <w:jc w:val="both"/>
        <w:rPr>
          <w:rFonts w:ascii="Times New Roman" w:eastAsia="Times New Roman" w:hAnsi="Times New Roman" w:cs="Times New Roman"/>
          <w:bCs/>
          <w:sz w:val="24"/>
          <w:szCs w:val="24"/>
          <w:shd w:val="clear" w:color="auto" w:fill="FFFFFF"/>
          <w:lang w:eastAsia="ru-RU"/>
        </w:rPr>
      </w:pPr>
      <w:r w:rsidRPr="003A0793">
        <w:rPr>
          <w:rFonts w:ascii="Times New Roman" w:eastAsia="Times New Roman" w:hAnsi="Times New Roman" w:cs="Times New Roman"/>
          <w:bCs/>
          <w:sz w:val="24"/>
          <w:szCs w:val="24"/>
          <w:shd w:val="clear" w:color="auto" w:fill="FFFFFF"/>
          <w:lang w:eastAsia="ru-RU"/>
        </w:rPr>
        <w:t xml:space="preserve">– </w:t>
      </w:r>
      <w:proofErr w:type="spellStart"/>
      <w:r w:rsidRPr="003A0793">
        <w:rPr>
          <w:rFonts w:ascii="Times New Roman" w:eastAsia="Times New Roman" w:hAnsi="Times New Roman" w:cs="Times New Roman"/>
          <w:bCs/>
          <w:sz w:val="24"/>
          <w:szCs w:val="24"/>
          <w:shd w:val="clear" w:color="auto" w:fill="FFFFFF"/>
          <w:lang w:eastAsia="ru-RU"/>
        </w:rPr>
        <w:t>портфолио</w:t>
      </w:r>
      <w:proofErr w:type="spellEnd"/>
      <w:r w:rsidRPr="003A0793">
        <w:rPr>
          <w:rFonts w:ascii="Times New Roman" w:eastAsia="Times New Roman" w:hAnsi="Times New Roman" w:cs="Times New Roman"/>
          <w:bCs/>
          <w:sz w:val="24"/>
          <w:szCs w:val="24"/>
          <w:shd w:val="clear" w:color="auto" w:fill="FFFFFF"/>
          <w:lang w:eastAsia="ru-RU"/>
        </w:rPr>
        <w:t xml:space="preserve"> учащегося;</w:t>
      </w:r>
    </w:p>
    <w:p w:rsidR="003A0793" w:rsidRPr="003A0793" w:rsidRDefault="003A0793" w:rsidP="003A0793">
      <w:pPr>
        <w:spacing w:after="0" w:line="240" w:lineRule="auto"/>
        <w:jc w:val="both"/>
        <w:rPr>
          <w:rFonts w:ascii="Times New Roman" w:eastAsia="Times New Roman" w:hAnsi="Times New Roman" w:cs="Times New Roman"/>
          <w:bCs/>
          <w:sz w:val="24"/>
          <w:szCs w:val="24"/>
          <w:shd w:val="clear" w:color="auto" w:fill="FFFFFF"/>
          <w:lang w:eastAsia="ru-RU"/>
        </w:rPr>
      </w:pPr>
      <w:r w:rsidRPr="003A0793">
        <w:rPr>
          <w:rFonts w:ascii="Times New Roman" w:eastAsia="Times New Roman" w:hAnsi="Times New Roman" w:cs="Times New Roman"/>
          <w:bCs/>
          <w:sz w:val="24"/>
          <w:szCs w:val="24"/>
          <w:shd w:val="clear" w:color="auto" w:fill="FFFFFF"/>
          <w:lang w:eastAsia="ru-RU"/>
        </w:rPr>
        <w:t>– опросы, анкетирование и самооценку учащихся по итогам выполняемых заданий;</w:t>
      </w:r>
    </w:p>
    <w:p w:rsidR="003A0793" w:rsidRPr="003A0793" w:rsidRDefault="003A0793" w:rsidP="003A0793">
      <w:pPr>
        <w:spacing w:after="0" w:line="240" w:lineRule="auto"/>
        <w:jc w:val="both"/>
        <w:rPr>
          <w:rFonts w:ascii="Times New Roman" w:eastAsia="Times New Roman" w:hAnsi="Times New Roman" w:cs="Times New Roman"/>
          <w:bCs/>
          <w:sz w:val="24"/>
          <w:szCs w:val="24"/>
          <w:shd w:val="clear" w:color="auto" w:fill="FFFFFF"/>
          <w:lang w:eastAsia="ru-RU"/>
        </w:rPr>
      </w:pPr>
      <w:r w:rsidRPr="003A0793">
        <w:rPr>
          <w:rFonts w:ascii="Times New Roman" w:eastAsia="Times New Roman" w:hAnsi="Times New Roman" w:cs="Times New Roman"/>
          <w:bCs/>
          <w:sz w:val="24"/>
          <w:szCs w:val="24"/>
          <w:shd w:val="clear" w:color="auto" w:fill="FFFFFF"/>
          <w:lang w:eastAsia="ru-RU"/>
        </w:rPr>
        <w:t>- учет участий в классных часах и мероприятиях;</w:t>
      </w:r>
    </w:p>
    <w:p w:rsidR="003A0793" w:rsidRPr="003A0793" w:rsidRDefault="003A0793" w:rsidP="003A0793">
      <w:pPr>
        <w:spacing w:after="0" w:line="240" w:lineRule="auto"/>
        <w:jc w:val="both"/>
        <w:rPr>
          <w:rFonts w:ascii="Times New Roman" w:eastAsia="Times New Roman" w:hAnsi="Times New Roman" w:cs="Times New Roman"/>
          <w:bCs/>
          <w:sz w:val="24"/>
          <w:szCs w:val="24"/>
          <w:shd w:val="clear" w:color="auto" w:fill="FFFFFF"/>
          <w:lang w:eastAsia="ru-RU"/>
        </w:rPr>
      </w:pPr>
      <w:r w:rsidRPr="003A0793">
        <w:rPr>
          <w:rFonts w:ascii="Times New Roman" w:eastAsia="Times New Roman" w:hAnsi="Times New Roman" w:cs="Times New Roman"/>
          <w:bCs/>
          <w:sz w:val="24"/>
          <w:szCs w:val="24"/>
          <w:shd w:val="clear" w:color="auto" w:fill="FFFFFF"/>
          <w:lang w:eastAsia="ru-RU"/>
        </w:rPr>
        <w:t>– педагогическое наблюдение.</w:t>
      </w:r>
    </w:p>
    <w:p w:rsidR="003A0793" w:rsidRPr="003A0793" w:rsidRDefault="003A0793" w:rsidP="003A0793">
      <w:pPr>
        <w:spacing w:after="0" w:line="240" w:lineRule="auto"/>
        <w:rPr>
          <w:rFonts w:ascii="Times New Roman" w:eastAsia="Times New Roman" w:hAnsi="Times New Roman" w:cs="Times New Roman"/>
          <w:b/>
          <w:bCs/>
          <w:i/>
          <w:sz w:val="24"/>
          <w:szCs w:val="24"/>
          <w:shd w:val="clear" w:color="auto" w:fill="FFFFFF"/>
          <w:lang w:eastAsia="ru-RU"/>
        </w:rPr>
      </w:pPr>
      <w:r w:rsidRPr="003A0793">
        <w:rPr>
          <w:rFonts w:ascii="Times New Roman" w:eastAsia="Times New Roman" w:hAnsi="Times New Roman" w:cs="Times New Roman"/>
          <w:b/>
          <w:bCs/>
          <w:i/>
          <w:sz w:val="24"/>
          <w:szCs w:val="24"/>
          <w:shd w:val="clear" w:color="auto" w:fill="FFFFFF"/>
          <w:lang w:eastAsia="ru-RU"/>
        </w:rPr>
        <w:t xml:space="preserve">Промежуточная аттестация </w:t>
      </w:r>
    </w:p>
    <w:p w:rsidR="003A0793" w:rsidRPr="003A0793" w:rsidRDefault="003A0793" w:rsidP="003A0793">
      <w:pPr>
        <w:spacing w:after="0" w:line="240" w:lineRule="auto"/>
        <w:jc w:val="both"/>
        <w:rPr>
          <w:rFonts w:ascii="Times New Roman" w:eastAsia="Times New Roman" w:hAnsi="Times New Roman" w:cs="Times New Roman"/>
          <w:bCs/>
          <w:sz w:val="24"/>
          <w:szCs w:val="24"/>
          <w:shd w:val="clear" w:color="auto" w:fill="FFFFFF"/>
          <w:lang w:eastAsia="ru-RU"/>
        </w:rPr>
      </w:pPr>
      <w:r w:rsidRPr="003A0793">
        <w:rPr>
          <w:rFonts w:ascii="Times New Roman" w:eastAsia="Times New Roman" w:hAnsi="Times New Roman" w:cs="Times New Roman"/>
          <w:bCs/>
          <w:sz w:val="24"/>
          <w:szCs w:val="24"/>
          <w:shd w:val="clear" w:color="auto" w:fill="FFFFFF"/>
          <w:lang w:eastAsia="ru-RU"/>
        </w:rPr>
        <w:t>Промежуточная аттестация в рамках внеурочной деятельности не проводится.</w:t>
      </w:r>
    </w:p>
    <w:p w:rsidR="00F55B95" w:rsidRDefault="00F55B95" w:rsidP="003A0793">
      <w:pPr>
        <w:spacing w:after="0" w:line="240" w:lineRule="auto"/>
        <w:jc w:val="both"/>
        <w:rPr>
          <w:rFonts w:ascii="Times New Roman" w:eastAsia="Times New Roman" w:hAnsi="Times New Roman" w:cs="Times New Roman"/>
          <w:b/>
          <w:bCs/>
          <w:i/>
          <w:sz w:val="24"/>
          <w:szCs w:val="24"/>
          <w:shd w:val="clear" w:color="auto" w:fill="FFFFFF"/>
          <w:lang w:eastAsia="ru-RU"/>
        </w:rPr>
      </w:pPr>
    </w:p>
    <w:p w:rsidR="003A0793" w:rsidRPr="003A0793" w:rsidRDefault="003A0793" w:rsidP="003A0793">
      <w:pPr>
        <w:spacing w:after="0" w:line="240" w:lineRule="auto"/>
        <w:jc w:val="both"/>
        <w:rPr>
          <w:rFonts w:ascii="Times New Roman" w:eastAsia="Times New Roman" w:hAnsi="Times New Roman" w:cs="Times New Roman"/>
          <w:bCs/>
          <w:sz w:val="24"/>
          <w:szCs w:val="24"/>
          <w:shd w:val="clear" w:color="auto" w:fill="FFFFFF"/>
          <w:lang w:eastAsia="ru-RU"/>
        </w:rPr>
      </w:pPr>
      <w:proofErr w:type="gramStart"/>
      <w:r w:rsidRPr="003A0793">
        <w:rPr>
          <w:rFonts w:ascii="Times New Roman" w:eastAsia="Times New Roman" w:hAnsi="Times New Roman" w:cs="Times New Roman"/>
          <w:b/>
          <w:bCs/>
          <w:i/>
          <w:sz w:val="24"/>
          <w:szCs w:val="24"/>
          <w:shd w:val="clear" w:color="auto" w:fill="FFFFFF"/>
          <w:lang w:eastAsia="ru-RU"/>
        </w:rPr>
        <w:t>План внеурочной деятельности</w:t>
      </w:r>
      <w:r w:rsidR="00F55B95">
        <w:rPr>
          <w:rFonts w:ascii="Times New Roman" w:eastAsia="Times New Roman" w:hAnsi="Times New Roman" w:cs="Times New Roman"/>
          <w:b/>
          <w:bCs/>
          <w:i/>
          <w:sz w:val="24"/>
          <w:szCs w:val="24"/>
          <w:shd w:val="clear" w:color="auto" w:fill="FFFFFF"/>
          <w:lang w:eastAsia="ru-RU"/>
        </w:rPr>
        <w:t xml:space="preserve"> </w:t>
      </w:r>
      <w:r w:rsidRPr="003A0793">
        <w:rPr>
          <w:rFonts w:ascii="Times New Roman" w:eastAsia="Times New Roman" w:hAnsi="Times New Roman" w:cs="Times New Roman"/>
          <w:bCs/>
          <w:sz w:val="24"/>
          <w:szCs w:val="24"/>
          <w:shd w:val="clear" w:color="auto" w:fill="FFFFFF"/>
          <w:lang w:eastAsia="ru-RU"/>
        </w:rPr>
        <w:t>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w:t>
      </w:r>
      <w:r w:rsidR="00F55B95">
        <w:rPr>
          <w:rFonts w:ascii="Times New Roman" w:eastAsia="Times New Roman" w:hAnsi="Times New Roman" w:cs="Times New Roman"/>
          <w:bCs/>
          <w:sz w:val="24"/>
          <w:szCs w:val="24"/>
          <w:shd w:val="clear" w:color="auto" w:fill="FFFFFF"/>
          <w:lang w:eastAsia="ru-RU"/>
        </w:rPr>
        <w:t>зовательной программы основного</w:t>
      </w:r>
      <w:r w:rsidRPr="003A0793">
        <w:rPr>
          <w:rFonts w:ascii="Times New Roman" w:eastAsia="Times New Roman" w:hAnsi="Times New Roman" w:cs="Times New Roman"/>
          <w:bCs/>
          <w:sz w:val="24"/>
          <w:szCs w:val="24"/>
          <w:shd w:val="clear" w:color="auto" w:fill="FFFFFF"/>
          <w:lang w:eastAsia="ru-RU"/>
        </w:rPr>
        <w:t xml:space="preserve"> общего образования.</w:t>
      </w:r>
      <w:proofErr w:type="gramEnd"/>
    </w:p>
    <w:p w:rsidR="003A0793" w:rsidRDefault="003A0793" w:rsidP="003A0793">
      <w:pPr>
        <w:spacing w:after="0" w:line="240" w:lineRule="auto"/>
        <w:jc w:val="both"/>
        <w:rPr>
          <w:rFonts w:ascii="Times New Roman" w:eastAsia="Times New Roman" w:hAnsi="Times New Roman" w:cs="Times New Roman"/>
          <w:b/>
          <w:bCs/>
          <w:sz w:val="24"/>
          <w:szCs w:val="24"/>
          <w:shd w:val="clear" w:color="auto" w:fill="FFFFFF"/>
          <w:lang w:eastAsia="ru-RU"/>
        </w:rPr>
      </w:pPr>
    </w:p>
    <w:p w:rsidR="00F55B95" w:rsidRDefault="00F55B95" w:rsidP="003A0793">
      <w:pPr>
        <w:spacing w:after="0" w:line="240" w:lineRule="auto"/>
        <w:jc w:val="both"/>
        <w:rPr>
          <w:rFonts w:ascii="Times New Roman" w:eastAsia="Times New Roman" w:hAnsi="Times New Roman" w:cs="Times New Roman"/>
          <w:b/>
          <w:bCs/>
          <w:sz w:val="24"/>
          <w:szCs w:val="24"/>
          <w:shd w:val="clear" w:color="auto" w:fill="FFFFFF"/>
          <w:lang w:eastAsia="ru-RU"/>
        </w:rPr>
      </w:pPr>
    </w:p>
    <w:p w:rsidR="00F55B95" w:rsidRPr="00C97AC8" w:rsidRDefault="00F55B95" w:rsidP="00F55B95">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r w:rsidRPr="00C97AC8">
        <w:rPr>
          <w:rFonts w:ascii="Times New Roman" w:eastAsia="Times New Roman" w:hAnsi="Times New Roman" w:cs="Times New Roman"/>
          <w:b/>
          <w:bCs/>
          <w:sz w:val="24"/>
          <w:szCs w:val="24"/>
          <w:shd w:val="clear" w:color="auto" w:fill="FFFFFF"/>
          <w:lang w:eastAsia="ru-RU"/>
        </w:rPr>
        <w:t xml:space="preserve">Планируемые результаты воспитания и социализации </w:t>
      </w:r>
      <w:proofErr w:type="gramStart"/>
      <w:r w:rsidRPr="00C97AC8">
        <w:rPr>
          <w:rFonts w:ascii="Times New Roman" w:eastAsia="Times New Roman" w:hAnsi="Times New Roman" w:cs="Times New Roman"/>
          <w:b/>
          <w:bCs/>
          <w:sz w:val="24"/>
          <w:szCs w:val="24"/>
          <w:shd w:val="clear" w:color="auto" w:fill="FFFFFF"/>
          <w:lang w:eastAsia="ru-RU"/>
        </w:rPr>
        <w:t>обучающихся</w:t>
      </w:r>
      <w:proofErr w:type="gramEnd"/>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По каждому из направлений воспитания и </w:t>
      </w:r>
      <w:proofErr w:type="gramStart"/>
      <w:r w:rsidRPr="00C97AC8">
        <w:rPr>
          <w:rFonts w:ascii="Times New Roman" w:eastAsia="Times New Roman" w:hAnsi="Times New Roman" w:cs="Times New Roman"/>
          <w:bCs/>
          <w:sz w:val="24"/>
          <w:szCs w:val="24"/>
          <w:shd w:val="clear" w:color="auto" w:fill="FFFFFF"/>
          <w:lang w:eastAsia="ru-RU"/>
        </w:rPr>
        <w:t>социализации</w:t>
      </w:r>
      <w:proofErr w:type="gramEnd"/>
      <w:r w:rsidRPr="00C97AC8">
        <w:rPr>
          <w:rFonts w:ascii="Times New Roman" w:eastAsia="Times New Roman" w:hAnsi="Times New Roman" w:cs="Times New Roman"/>
          <w:bCs/>
          <w:sz w:val="24"/>
          <w:szCs w:val="24"/>
          <w:shd w:val="clear" w:color="auto" w:fill="FFFFFF"/>
          <w:lang w:eastAsia="ru-RU"/>
        </w:rPr>
        <w:t xml:space="preserve"> обучающихся на ступени основного общего образования предусмотрены и обучающимися могут быть достигнуты определённые результаты.</w:t>
      </w:r>
    </w:p>
    <w:p w:rsidR="00F55B95" w:rsidRPr="00C97AC8" w:rsidRDefault="00F55B95" w:rsidP="00F55B95">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r w:rsidRPr="00C97AC8">
        <w:rPr>
          <w:rFonts w:ascii="Times New Roman" w:eastAsia="Times New Roman" w:hAnsi="Times New Roman" w:cs="Times New Roman"/>
          <w:b/>
          <w:bCs/>
          <w:sz w:val="24"/>
          <w:szCs w:val="24"/>
          <w:shd w:val="clear" w:color="auto" w:fill="FFFFFF"/>
          <w:lang w:eastAsia="ru-RU"/>
        </w:rPr>
        <w:t>Воспитание гражданственности, патриотизма, уважения к правам, свободам и обязанностям человека: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уважительное отношение к органам охраны правопорядка;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знание национальных героев и важнейших событий истории России;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знание государственных праздников, их истории и значения для общества.</w:t>
      </w:r>
    </w:p>
    <w:p w:rsidR="00F55B95" w:rsidRPr="00C97AC8" w:rsidRDefault="00F55B95" w:rsidP="00F55B95">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r w:rsidRPr="00C97AC8">
        <w:rPr>
          <w:rFonts w:ascii="Times New Roman" w:eastAsia="Times New Roman" w:hAnsi="Times New Roman" w:cs="Times New Roman"/>
          <w:b/>
          <w:bCs/>
          <w:sz w:val="24"/>
          <w:szCs w:val="24"/>
          <w:shd w:val="clear" w:color="auto" w:fill="FFFFFF"/>
          <w:lang w:eastAsia="ru-RU"/>
        </w:rPr>
        <w:t>Воспитание социальной ответственности и компетентности: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позитивное отношение, сознательное принятие роли гражданина;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первоначальные навыки практической деятельности в составе различных </w:t>
      </w:r>
      <w:proofErr w:type="spellStart"/>
      <w:r w:rsidRPr="00C97AC8">
        <w:rPr>
          <w:rFonts w:ascii="Times New Roman" w:eastAsia="Times New Roman" w:hAnsi="Times New Roman" w:cs="Times New Roman"/>
          <w:bCs/>
          <w:sz w:val="24"/>
          <w:szCs w:val="24"/>
          <w:shd w:val="clear" w:color="auto" w:fill="FFFFFF"/>
          <w:lang w:eastAsia="ru-RU"/>
        </w:rPr>
        <w:t>социокультурных</w:t>
      </w:r>
      <w:proofErr w:type="spellEnd"/>
      <w:r w:rsidRPr="00C97AC8">
        <w:rPr>
          <w:rFonts w:ascii="Times New Roman" w:eastAsia="Times New Roman" w:hAnsi="Times New Roman" w:cs="Times New Roman"/>
          <w:bCs/>
          <w:sz w:val="24"/>
          <w:szCs w:val="24"/>
          <w:shd w:val="clear" w:color="auto" w:fill="FFFFFF"/>
          <w:lang w:eastAsia="ru-RU"/>
        </w:rPr>
        <w:t xml:space="preserve"> групп конструктивной общественной направленности;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знание о различных общественных и профессиональных организациях, их структуре, целях и характере деятельности;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ценностное отношение к мужскому или женскому </w:t>
      </w:r>
      <w:proofErr w:type="spellStart"/>
      <w:r w:rsidRPr="00C97AC8">
        <w:rPr>
          <w:rFonts w:ascii="Times New Roman" w:eastAsia="Times New Roman" w:hAnsi="Times New Roman" w:cs="Times New Roman"/>
          <w:bCs/>
          <w:sz w:val="24"/>
          <w:szCs w:val="24"/>
          <w:shd w:val="clear" w:color="auto" w:fill="FFFFFF"/>
          <w:lang w:eastAsia="ru-RU"/>
        </w:rPr>
        <w:t>гендеру</w:t>
      </w:r>
      <w:proofErr w:type="spellEnd"/>
      <w:r w:rsidRPr="00C97AC8">
        <w:rPr>
          <w:rFonts w:ascii="Times New Roman" w:eastAsia="Times New Roman" w:hAnsi="Times New Roman" w:cs="Times New Roman"/>
          <w:bCs/>
          <w:sz w:val="24"/>
          <w:szCs w:val="24"/>
          <w:shd w:val="clear" w:color="auto" w:fill="FFFFFF"/>
          <w:lang w:eastAsia="ru-RU"/>
        </w:rPr>
        <w:t xml:space="preserve"> (своему социальному полу), знание и принятие правил </w:t>
      </w:r>
      <w:proofErr w:type="spellStart"/>
      <w:r w:rsidRPr="00C97AC8">
        <w:rPr>
          <w:rFonts w:ascii="Times New Roman" w:eastAsia="Times New Roman" w:hAnsi="Times New Roman" w:cs="Times New Roman"/>
          <w:bCs/>
          <w:sz w:val="24"/>
          <w:szCs w:val="24"/>
          <w:shd w:val="clear" w:color="auto" w:fill="FFFFFF"/>
          <w:lang w:eastAsia="ru-RU"/>
        </w:rPr>
        <w:t>полоролевого</w:t>
      </w:r>
      <w:proofErr w:type="spellEnd"/>
      <w:r w:rsidRPr="00C97AC8">
        <w:rPr>
          <w:rFonts w:ascii="Times New Roman" w:eastAsia="Times New Roman" w:hAnsi="Times New Roman" w:cs="Times New Roman"/>
          <w:bCs/>
          <w:sz w:val="24"/>
          <w:szCs w:val="24"/>
          <w:shd w:val="clear" w:color="auto" w:fill="FFFFFF"/>
          <w:lang w:eastAsia="ru-RU"/>
        </w:rPr>
        <w:t xml:space="preserve"> поведения в контексте традиционных моральных норм.</w:t>
      </w:r>
    </w:p>
    <w:p w:rsidR="00F55B95" w:rsidRPr="00C97AC8" w:rsidRDefault="00F55B95" w:rsidP="00F55B95">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r w:rsidRPr="00C97AC8">
        <w:rPr>
          <w:rFonts w:ascii="Times New Roman" w:eastAsia="Times New Roman" w:hAnsi="Times New Roman" w:cs="Times New Roman"/>
          <w:b/>
          <w:bCs/>
          <w:sz w:val="24"/>
          <w:szCs w:val="24"/>
          <w:shd w:val="clear" w:color="auto" w:fill="FFFFFF"/>
          <w:lang w:eastAsia="ru-RU"/>
        </w:rPr>
        <w:t>Воспитание нравственных чувств, убеждений, этического сознания:</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чувство дружбы к представителям всех национальностей Российской Федерации;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знание традиций своей семьи и школы, бережное отношение к ним; </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готовность сознательно выполнять правила для </w:t>
      </w:r>
      <w:proofErr w:type="gramStart"/>
      <w:r w:rsidRPr="00C97AC8">
        <w:rPr>
          <w:rFonts w:ascii="Times New Roman" w:eastAsia="Times New Roman" w:hAnsi="Times New Roman" w:cs="Times New Roman"/>
          <w:bCs/>
          <w:sz w:val="24"/>
          <w:szCs w:val="24"/>
          <w:shd w:val="clear" w:color="auto" w:fill="FFFFFF"/>
          <w:lang w:eastAsia="ru-RU"/>
        </w:rPr>
        <w:t>обучающихся</w:t>
      </w:r>
      <w:proofErr w:type="gramEnd"/>
      <w:r w:rsidRPr="00C97AC8">
        <w:rPr>
          <w:rFonts w:ascii="Times New Roman" w:eastAsia="Times New Roman" w:hAnsi="Times New Roman" w:cs="Times New Roman"/>
          <w:bCs/>
          <w:sz w:val="24"/>
          <w:szCs w:val="24"/>
          <w:shd w:val="clear" w:color="auto" w:fill="FFFFFF"/>
          <w:lang w:eastAsia="ru-RU"/>
        </w:rPr>
        <w:t>, понимание необходимости самодисциплины;</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lastRenderedPageBreak/>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55B95" w:rsidRPr="00C97AC8" w:rsidRDefault="00F55B95" w:rsidP="00F55B95">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r w:rsidRPr="00C97AC8">
        <w:rPr>
          <w:rFonts w:ascii="Times New Roman" w:eastAsia="Times New Roman" w:hAnsi="Times New Roman" w:cs="Times New Roman"/>
          <w:b/>
          <w:bCs/>
          <w:sz w:val="24"/>
          <w:szCs w:val="24"/>
          <w:shd w:val="clear" w:color="auto" w:fill="FFFFFF"/>
          <w:lang w:eastAsia="ru-RU"/>
        </w:rPr>
        <w:t>Воспитание экологической культуры, культуры здорового и безопасного образа жизни: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знание основных социальных моделей, правил экологического поведения, вариантов здорового образа жизни;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знание норм и правил экологической этики, законодательства в области экологии и здоровья; </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знание традиций нравственно-этического отношения к природе и здоровью в культуре народов России;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знание глобальной взаимосвязи и взаимозависимости природных и социальных явлений;</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устанавливать причинно-следственные связи возникновения и развития явлений в экосистемах;</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умение строить свою деятельность и проекты с учётом создаваемой нагрузки на </w:t>
      </w:r>
      <w:proofErr w:type="spellStart"/>
      <w:r w:rsidRPr="00C97AC8">
        <w:rPr>
          <w:rFonts w:ascii="Times New Roman" w:eastAsia="Times New Roman" w:hAnsi="Times New Roman" w:cs="Times New Roman"/>
          <w:bCs/>
          <w:sz w:val="24"/>
          <w:szCs w:val="24"/>
          <w:shd w:val="clear" w:color="auto" w:fill="FFFFFF"/>
          <w:lang w:eastAsia="ru-RU"/>
        </w:rPr>
        <w:t>социоприродное</w:t>
      </w:r>
      <w:proofErr w:type="spellEnd"/>
      <w:r w:rsidRPr="00C97AC8">
        <w:rPr>
          <w:rFonts w:ascii="Times New Roman" w:eastAsia="Times New Roman" w:hAnsi="Times New Roman" w:cs="Times New Roman"/>
          <w:bCs/>
          <w:sz w:val="24"/>
          <w:szCs w:val="24"/>
          <w:shd w:val="clear" w:color="auto" w:fill="FFFFFF"/>
          <w:lang w:eastAsia="ru-RU"/>
        </w:rPr>
        <w:t xml:space="preserve"> окружение;</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знания об оздоровительном влиянии экологически чистых природных факторов на человека;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формирование личного опыта </w:t>
      </w:r>
      <w:proofErr w:type="spellStart"/>
      <w:r w:rsidRPr="00C97AC8">
        <w:rPr>
          <w:rFonts w:ascii="Times New Roman" w:eastAsia="Times New Roman" w:hAnsi="Times New Roman" w:cs="Times New Roman"/>
          <w:bCs/>
          <w:sz w:val="24"/>
          <w:szCs w:val="24"/>
          <w:shd w:val="clear" w:color="auto" w:fill="FFFFFF"/>
          <w:lang w:eastAsia="ru-RU"/>
        </w:rPr>
        <w:t>здоровьесберегающей</w:t>
      </w:r>
      <w:proofErr w:type="spellEnd"/>
      <w:r w:rsidRPr="00C97AC8">
        <w:rPr>
          <w:rFonts w:ascii="Times New Roman" w:eastAsia="Times New Roman" w:hAnsi="Times New Roman" w:cs="Times New Roman"/>
          <w:bCs/>
          <w:sz w:val="24"/>
          <w:szCs w:val="24"/>
          <w:shd w:val="clear" w:color="auto" w:fill="FFFFFF"/>
          <w:lang w:eastAsia="ru-RU"/>
        </w:rPr>
        <w:t xml:space="preserve"> деятельности;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знания о возможном негативном влиянии компьютерных игр, телевидения, рекламы на здоровье человека;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lastRenderedPageBreak/>
        <w:t xml:space="preserve">• резко негативное отношение к курению, употреблению алкогольных напитков, наркотиков и других </w:t>
      </w:r>
      <w:proofErr w:type="spellStart"/>
      <w:r w:rsidRPr="00C97AC8">
        <w:rPr>
          <w:rFonts w:ascii="Times New Roman" w:eastAsia="Times New Roman" w:hAnsi="Times New Roman" w:cs="Times New Roman"/>
          <w:bCs/>
          <w:sz w:val="24"/>
          <w:szCs w:val="24"/>
          <w:shd w:val="clear" w:color="auto" w:fill="FFFFFF"/>
          <w:lang w:eastAsia="ru-RU"/>
        </w:rPr>
        <w:t>психоактивных</w:t>
      </w:r>
      <w:proofErr w:type="spellEnd"/>
      <w:r w:rsidRPr="00C97AC8">
        <w:rPr>
          <w:rFonts w:ascii="Times New Roman" w:eastAsia="Times New Roman" w:hAnsi="Times New Roman" w:cs="Times New Roman"/>
          <w:bCs/>
          <w:sz w:val="24"/>
          <w:szCs w:val="24"/>
          <w:shd w:val="clear" w:color="auto" w:fill="FFFFFF"/>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противостоять негативным факторам, способствующим ухудшению здоровья;</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знание и выполнение санитарно-гигиенических правил, соблюдение </w:t>
      </w:r>
      <w:proofErr w:type="spellStart"/>
      <w:r w:rsidRPr="00C97AC8">
        <w:rPr>
          <w:rFonts w:ascii="Times New Roman" w:eastAsia="Times New Roman" w:hAnsi="Times New Roman" w:cs="Times New Roman"/>
          <w:bCs/>
          <w:sz w:val="24"/>
          <w:szCs w:val="24"/>
          <w:shd w:val="clear" w:color="auto" w:fill="FFFFFF"/>
          <w:lang w:eastAsia="ru-RU"/>
        </w:rPr>
        <w:t>здоровьесберегающего</w:t>
      </w:r>
      <w:proofErr w:type="spellEnd"/>
      <w:r w:rsidRPr="00C97AC8">
        <w:rPr>
          <w:rFonts w:ascii="Times New Roman" w:eastAsia="Times New Roman" w:hAnsi="Times New Roman" w:cs="Times New Roman"/>
          <w:bCs/>
          <w:sz w:val="24"/>
          <w:szCs w:val="24"/>
          <w:shd w:val="clear" w:color="auto" w:fill="FFFFFF"/>
          <w:lang w:eastAsia="ru-RU"/>
        </w:rPr>
        <w:t xml:space="preserve"> режима дня;</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55B95" w:rsidRPr="00C97AC8" w:rsidRDefault="00F55B95" w:rsidP="00F55B95">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r w:rsidRPr="00C97AC8">
        <w:rPr>
          <w:rFonts w:ascii="Times New Roman" w:eastAsia="Times New Roman" w:hAnsi="Times New Roman" w:cs="Times New Roman"/>
          <w:b/>
          <w:bCs/>
          <w:sz w:val="24"/>
          <w:szCs w:val="24"/>
          <w:shd w:val="clear" w:color="auto" w:fill="FFFFFF"/>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необходимости научных знаний для развития личности и общества, их роли в жизни, труде, творчестве;</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нравственных основ образования;</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начальный опыт применения знаний в труде, общественной жизни, в быту;</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применять знания, умения и навыки для решения проектных и учебно-исследовательских задач;</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самоопределение в области своих познавательных интересов;</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организовать процесс самообразования, творчески и критически работать с информацией из разных источников;</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важности непрерывного образования и самообразования в течение всей жизни;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знание и уважение трудовых традиций своей семьи, трудовых подвигов старших поколений;</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начальный опыт участия в общественно значимых делах;</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навыки трудового творческого сотрудничества со сверстниками, младшими детьми и взрослыми;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знания о разных профессиях и их требованиях к здоровью, морально-психологическим качествам, знаниям и умениям человека;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w:t>
      </w:r>
      <w:proofErr w:type="spellStart"/>
      <w:r w:rsidRPr="00C97AC8">
        <w:rPr>
          <w:rFonts w:ascii="Times New Roman" w:eastAsia="Times New Roman" w:hAnsi="Times New Roman" w:cs="Times New Roman"/>
          <w:bCs/>
          <w:sz w:val="24"/>
          <w:szCs w:val="24"/>
          <w:shd w:val="clear" w:color="auto" w:fill="FFFFFF"/>
          <w:lang w:eastAsia="ru-RU"/>
        </w:rPr>
        <w:t>сформированность</w:t>
      </w:r>
      <w:proofErr w:type="spellEnd"/>
      <w:r w:rsidRPr="00C97AC8">
        <w:rPr>
          <w:rFonts w:ascii="Times New Roman" w:eastAsia="Times New Roman" w:hAnsi="Times New Roman" w:cs="Times New Roman"/>
          <w:bCs/>
          <w:sz w:val="24"/>
          <w:szCs w:val="24"/>
          <w:shd w:val="clear" w:color="auto" w:fill="FFFFFF"/>
          <w:lang w:eastAsia="ru-RU"/>
        </w:rPr>
        <w:t xml:space="preserve"> первоначальных профессиональных намерений и интересов;</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общие представления о трудовом законодательстве.</w:t>
      </w:r>
    </w:p>
    <w:p w:rsidR="00F55B95" w:rsidRPr="00C97AC8" w:rsidRDefault="00F55B95" w:rsidP="00F55B95">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r w:rsidRPr="00C97AC8">
        <w:rPr>
          <w:rFonts w:ascii="Times New Roman" w:eastAsia="Times New Roman" w:hAnsi="Times New Roman" w:cs="Times New Roman"/>
          <w:b/>
          <w:bCs/>
          <w:sz w:val="24"/>
          <w:szCs w:val="24"/>
          <w:shd w:val="clear" w:color="auto" w:fill="FFFFFF"/>
          <w:lang w:eastAsia="ru-RU"/>
        </w:rPr>
        <w:lastRenderedPageBreak/>
        <w:t xml:space="preserve">Воспитание ценностного отношения к </w:t>
      </w:r>
      <w:proofErr w:type="gramStart"/>
      <w:r w:rsidRPr="00C97AC8">
        <w:rPr>
          <w:rFonts w:ascii="Times New Roman" w:eastAsia="Times New Roman" w:hAnsi="Times New Roman" w:cs="Times New Roman"/>
          <w:b/>
          <w:bCs/>
          <w:sz w:val="24"/>
          <w:szCs w:val="24"/>
          <w:shd w:val="clear" w:color="auto" w:fill="FFFFFF"/>
          <w:lang w:eastAsia="ru-RU"/>
        </w:rPr>
        <w:t>прекрасному</w:t>
      </w:r>
      <w:proofErr w:type="gramEnd"/>
      <w:r w:rsidRPr="00C97AC8">
        <w:rPr>
          <w:rFonts w:ascii="Times New Roman" w:eastAsia="Times New Roman" w:hAnsi="Times New Roman" w:cs="Times New Roman"/>
          <w:b/>
          <w:bCs/>
          <w:sz w:val="24"/>
          <w:szCs w:val="24"/>
          <w:shd w:val="clear" w:color="auto" w:fill="FFFFFF"/>
          <w:lang w:eastAsia="ru-RU"/>
        </w:rPr>
        <w:t>, формирование основ эстетической культуры (эстетическое воспитание):</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ценностное отношение к </w:t>
      </w:r>
      <w:proofErr w:type="gramStart"/>
      <w:r w:rsidRPr="00C97AC8">
        <w:rPr>
          <w:rFonts w:ascii="Times New Roman" w:eastAsia="Times New Roman" w:hAnsi="Times New Roman" w:cs="Times New Roman"/>
          <w:bCs/>
          <w:sz w:val="24"/>
          <w:szCs w:val="24"/>
          <w:shd w:val="clear" w:color="auto" w:fill="FFFFFF"/>
          <w:lang w:eastAsia="ru-RU"/>
        </w:rPr>
        <w:t>прекрасному</w:t>
      </w:r>
      <w:proofErr w:type="gramEnd"/>
      <w:r w:rsidRPr="00C97AC8">
        <w:rPr>
          <w:rFonts w:ascii="Times New Roman" w:eastAsia="Times New Roman" w:hAnsi="Times New Roman" w:cs="Times New Roman"/>
          <w:bCs/>
          <w:sz w:val="24"/>
          <w:szCs w:val="24"/>
          <w:shd w:val="clear" w:color="auto" w:fill="FFFFFF"/>
          <w:lang w:eastAsia="ru-RU"/>
        </w:rPr>
        <w:t>;</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понимание искусства как особой формы познания и преобразования мира;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xml:space="preserve">• способность видеть и ценить </w:t>
      </w:r>
      <w:proofErr w:type="gramStart"/>
      <w:r w:rsidRPr="00C97AC8">
        <w:rPr>
          <w:rFonts w:ascii="Times New Roman" w:eastAsia="Times New Roman" w:hAnsi="Times New Roman" w:cs="Times New Roman"/>
          <w:bCs/>
          <w:sz w:val="24"/>
          <w:szCs w:val="24"/>
          <w:shd w:val="clear" w:color="auto" w:fill="FFFFFF"/>
          <w:lang w:eastAsia="ru-RU"/>
        </w:rPr>
        <w:t>прекрасное</w:t>
      </w:r>
      <w:proofErr w:type="gramEnd"/>
      <w:r w:rsidRPr="00C97AC8">
        <w:rPr>
          <w:rFonts w:ascii="Times New Roman" w:eastAsia="Times New Roman" w:hAnsi="Times New Roman" w:cs="Times New Roman"/>
          <w:bCs/>
          <w:sz w:val="24"/>
          <w:szCs w:val="24"/>
          <w:shd w:val="clear" w:color="auto" w:fill="FFFFFF"/>
          <w:lang w:eastAsia="ru-RU"/>
        </w:rPr>
        <w:t xml:space="preserve"> в природе, быту, труде, спорте и творчестве людей, общественной жизни;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представление об искусстве народов России;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опыт эмоционального постижения народного творчества, этнокультурных традиций, фольклора народов России;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интерес к занятиям творческого характера, различным видам искусства, художественной самодеятельности;</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опыт самореализации в различных видах творческой деятельности, умение выражать себя в доступных видах творчества;</w:t>
      </w:r>
    </w:p>
    <w:p w:rsidR="00F55B95" w:rsidRPr="00C97AC8"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 опыт реализации эстетических ценностей в пространстве школы и семьи.</w:t>
      </w:r>
    </w:p>
    <w:p w:rsidR="00F55B95" w:rsidRDefault="00F55B95" w:rsidP="00F55B95">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F55B95" w:rsidRPr="00C97AC8" w:rsidRDefault="00F55B95" w:rsidP="00F55B95">
      <w:pPr>
        <w:tabs>
          <w:tab w:val="left" w:pos="3210"/>
        </w:tabs>
        <w:spacing w:after="0" w:line="240" w:lineRule="auto"/>
        <w:ind w:firstLine="567"/>
        <w:jc w:val="both"/>
        <w:rPr>
          <w:rFonts w:ascii="Times New Roman" w:eastAsia="Times New Roman" w:hAnsi="Times New Roman" w:cs="Times New Roman"/>
          <w:bCs/>
          <w:sz w:val="24"/>
          <w:szCs w:val="24"/>
          <w:shd w:val="clear" w:color="auto" w:fill="FFFFFF"/>
          <w:lang w:eastAsia="ru-RU"/>
        </w:rPr>
      </w:pPr>
      <w:r w:rsidRPr="00C97AC8">
        <w:rPr>
          <w:rFonts w:ascii="Times New Roman" w:eastAsia="Times New Roman" w:hAnsi="Times New Roman" w:cs="Times New Roman"/>
          <w:bCs/>
          <w:sz w:val="24"/>
          <w:szCs w:val="24"/>
          <w:shd w:val="clear" w:color="auto" w:fill="FFFFFF"/>
          <w:lang w:eastAsia="ru-RU"/>
        </w:rPr>
        <w:t>Таким образом, План внеурочной деятельности муниципального бюджетного общеобразовательного учреждения «</w:t>
      </w:r>
      <w:proofErr w:type="spellStart"/>
      <w:r w:rsidRPr="00C97AC8">
        <w:rPr>
          <w:rFonts w:ascii="Times New Roman" w:eastAsia="Times New Roman" w:hAnsi="Times New Roman" w:cs="Times New Roman"/>
          <w:bCs/>
          <w:sz w:val="24"/>
          <w:szCs w:val="24"/>
          <w:shd w:val="clear" w:color="auto" w:fill="FFFFFF"/>
          <w:lang w:eastAsia="ru-RU"/>
        </w:rPr>
        <w:t>Панозерская</w:t>
      </w:r>
      <w:proofErr w:type="spellEnd"/>
      <w:r w:rsidRPr="00C97AC8">
        <w:rPr>
          <w:rFonts w:ascii="Times New Roman" w:eastAsia="Times New Roman" w:hAnsi="Times New Roman" w:cs="Times New Roman"/>
          <w:bCs/>
          <w:sz w:val="24"/>
          <w:szCs w:val="24"/>
          <w:shd w:val="clear" w:color="auto" w:fill="FFFFFF"/>
          <w:lang w:eastAsia="ru-RU"/>
        </w:rPr>
        <w:t xml:space="preserve"> основная общеобразовательная школа» </w:t>
      </w:r>
      <w:proofErr w:type="spellStart"/>
      <w:r w:rsidRPr="00C97AC8">
        <w:rPr>
          <w:rFonts w:ascii="Times New Roman" w:eastAsia="Times New Roman" w:hAnsi="Times New Roman" w:cs="Times New Roman"/>
          <w:bCs/>
          <w:sz w:val="24"/>
          <w:szCs w:val="24"/>
          <w:shd w:val="clear" w:color="auto" w:fill="FFFFFF"/>
          <w:lang w:eastAsia="ru-RU"/>
        </w:rPr>
        <w:t>Кемского</w:t>
      </w:r>
      <w:proofErr w:type="spellEnd"/>
      <w:r w:rsidRPr="00C97AC8">
        <w:rPr>
          <w:rFonts w:ascii="Times New Roman" w:eastAsia="Times New Roman" w:hAnsi="Times New Roman" w:cs="Times New Roman"/>
          <w:bCs/>
          <w:sz w:val="24"/>
          <w:szCs w:val="24"/>
          <w:shd w:val="clear" w:color="auto" w:fill="FFFFFF"/>
          <w:lang w:eastAsia="ru-RU"/>
        </w:rPr>
        <w:t xml:space="preserve"> муниципального района позволяет удовлетворить образовательные запросы учащихся их родителей (законных представителей), о</w:t>
      </w:r>
      <w:r>
        <w:rPr>
          <w:rFonts w:ascii="Times New Roman" w:eastAsia="Times New Roman" w:hAnsi="Times New Roman" w:cs="Times New Roman"/>
          <w:bCs/>
          <w:sz w:val="24"/>
          <w:szCs w:val="24"/>
          <w:shd w:val="clear" w:color="auto" w:fill="FFFFFF"/>
          <w:lang w:eastAsia="ru-RU"/>
        </w:rPr>
        <w:t xml:space="preserve">беспечить реализацию ФГОС НОО, </w:t>
      </w:r>
      <w:r w:rsidRPr="00C97AC8">
        <w:rPr>
          <w:rFonts w:ascii="Times New Roman" w:eastAsia="Times New Roman" w:hAnsi="Times New Roman" w:cs="Times New Roman"/>
          <w:bCs/>
          <w:sz w:val="24"/>
          <w:szCs w:val="24"/>
          <w:shd w:val="clear" w:color="auto" w:fill="FFFFFF"/>
          <w:lang w:eastAsia="ru-RU"/>
        </w:rPr>
        <w:t>проц</w:t>
      </w:r>
      <w:r>
        <w:rPr>
          <w:rFonts w:ascii="Times New Roman" w:eastAsia="Times New Roman" w:hAnsi="Times New Roman" w:cs="Times New Roman"/>
          <w:bCs/>
          <w:sz w:val="24"/>
          <w:szCs w:val="24"/>
          <w:shd w:val="clear" w:color="auto" w:fill="FFFFFF"/>
          <w:lang w:eastAsia="ru-RU"/>
        </w:rPr>
        <w:t>есса становления личности обучающихся</w:t>
      </w:r>
      <w:r w:rsidRPr="00C97AC8">
        <w:rPr>
          <w:rFonts w:ascii="Times New Roman" w:eastAsia="Times New Roman" w:hAnsi="Times New Roman" w:cs="Times New Roman"/>
          <w:bCs/>
          <w:sz w:val="24"/>
          <w:szCs w:val="24"/>
          <w:shd w:val="clear" w:color="auto" w:fill="FFFFFF"/>
          <w:lang w:eastAsia="ru-RU"/>
        </w:rPr>
        <w:t>.</w:t>
      </w:r>
    </w:p>
    <w:p w:rsidR="00F55B95" w:rsidRPr="007F04DD" w:rsidRDefault="00F55B95" w:rsidP="00F55B95">
      <w:pPr>
        <w:pStyle w:val="a5"/>
        <w:rPr>
          <w:color w:val="000000"/>
        </w:rPr>
      </w:pPr>
      <w:r>
        <w:rPr>
          <w:bCs/>
          <w:shd w:val="clear" w:color="auto" w:fill="FFFFFF"/>
        </w:rPr>
        <w:t xml:space="preserve">Приложение: </w:t>
      </w:r>
      <w:r w:rsidRPr="007F04DD">
        <w:rPr>
          <w:color w:val="000000"/>
        </w:rPr>
        <w:t xml:space="preserve">Общая карта занятости </w:t>
      </w:r>
      <w:proofErr w:type="gramStart"/>
      <w:r w:rsidRPr="007F04DD">
        <w:rPr>
          <w:color w:val="000000"/>
        </w:rPr>
        <w:t>обучающихся</w:t>
      </w:r>
      <w:proofErr w:type="gramEnd"/>
      <w:r w:rsidRPr="007F04DD">
        <w:rPr>
          <w:color w:val="000000"/>
        </w:rPr>
        <w:t xml:space="preserve"> ___ класса</w:t>
      </w:r>
      <w:r w:rsidRPr="007F04DD">
        <w:rPr>
          <w:color w:val="000000"/>
        </w:rPr>
        <w:br/>
        <w:t>во внеурочной деятельности</w:t>
      </w:r>
    </w:p>
    <w:tbl>
      <w:tblPr>
        <w:tblW w:w="9082" w:type="dxa"/>
        <w:jc w:val="center"/>
        <w:tblCellSpacing w:w="15" w:type="dxa"/>
        <w:tblInd w:w="-43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91"/>
        <w:gridCol w:w="1240"/>
        <w:gridCol w:w="1323"/>
        <w:gridCol w:w="989"/>
        <w:gridCol w:w="990"/>
        <w:gridCol w:w="989"/>
        <w:gridCol w:w="1160"/>
      </w:tblGrid>
      <w:tr w:rsidR="00F55B95" w:rsidRPr="007F04DD" w:rsidTr="00DB1E8D">
        <w:trPr>
          <w:tblCellSpacing w:w="15" w:type="dxa"/>
          <w:jc w:val="center"/>
        </w:trPr>
        <w:tc>
          <w:tcPr>
            <w:tcW w:w="2358" w:type="dxa"/>
            <w:vMerge w:val="restart"/>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pPr>
              <w:jc w:val="center"/>
            </w:pPr>
            <w:r w:rsidRPr="007F04DD">
              <w:rPr>
                <w:rStyle w:val="a6"/>
              </w:rPr>
              <w:t xml:space="preserve">ФИО </w:t>
            </w:r>
            <w:proofErr w:type="gramStart"/>
            <w:r w:rsidRPr="007F04DD">
              <w:rPr>
                <w:rStyle w:val="a6"/>
              </w:rPr>
              <w:t>обучающегося</w:t>
            </w:r>
            <w:proofErr w:type="gramEnd"/>
          </w:p>
        </w:tc>
        <w:tc>
          <w:tcPr>
            <w:tcW w:w="5515" w:type="dxa"/>
            <w:gridSpan w:val="5"/>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pPr>
              <w:jc w:val="center"/>
              <w:rPr>
                <w:rStyle w:val="a6"/>
              </w:rPr>
            </w:pPr>
            <w:r w:rsidRPr="007F04DD">
              <w:rPr>
                <w:rStyle w:val="a6"/>
              </w:rPr>
              <w:t>Направления внеурочной деятельности</w:t>
            </w:r>
          </w:p>
          <w:p w:rsidR="00F55B95" w:rsidRPr="007F04DD" w:rsidRDefault="00F55B95" w:rsidP="00DB1E8D">
            <w:pPr>
              <w:jc w:val="center"/>
            </w:pPr>
            <w:r w:rsidRPr="007F04DD">
              <w:rPr>
                <w:rStyle w:val="a6"/>
              </w:rPr>
              <w:t xml:space="preserve"> (в час.)</w:t>
            </w:r>
          </w:p>
        </w:tc>
        <w:tc>
          <w:tcPr>
            <w:tcW w:w="1089" w:type="dxa"/>
            <w:vMerge w:val="restart"/>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pPr>
              <w:jc w:val="center"/>
            </w:pPr>
            <w:r w:rsidRPr="007F04DD">
              <w:rPr>
                <w:rStyle w:val="a6"/>
              </w:rPr>
              <w:t>Общий объем недельной нагрузки</w:t>
            </w:r>
            <w:r w:rsidRPr="007F04DD">
              <w:rPr>
                <w:b/>
                <w:bCs/>
              </w:rPr>
              <w:br/>
            </w:r>
            <w:r w:rsidRPr="007F04DD">
              <w:rPr>
                <w:rStyle w:val="a6"/>
              </w:rPr>
              <w:t>(в час.)</w:t>
            </w:r>
          </w:p>
        </w:tc>
      </w:tr>
      <w:tr w:rsidR="00F55B95" w:rsidRPr="007F04DD" w:rsidTr="00DB1E8D">
        <w:trPr>
          <w:tblCellSpacing w:w="15" w:type="dxa"/>
          <w:jc w:val="center"/>
        </w:trPr>
        <w:tc>
          <w:tcPr>
            <w:tcW w:w="2358" w:type="dxa"/>
            <w:vMerge/>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tc>
        <w:tc>
          <w:tcPr>
            <w:tcW w:w="1210"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pPr>
              <w:pStyle w:val="a5"/>
              <w:jc w:val="center"/>
            </w:pPr>
            <w:proofErr w:type="spellStart"/>
            <w:r w:rsidRPr="007F04DD">
              <w:t>спортивно-оздорови-тельное</w:t>
            </w:r>
            <w:proofErr w:type="spellEnd"/>
          </w:p>
        </w:tc>
        <w:tc>
          <w:tcPr>
            <w:tcW w:w="129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pPr>
              <w:jc w:val="center"/>
            </w:pPr>
            <w:proofErr w:type="spellStart"/>
            <w:proofErr w:type="gramStart"/>
            <w:r w:rsidRPr="007F04DD">
              <w:t>духовно-нравст-венное</w:t>
            </w:r>
            <w:proofErr w:type="spellEnd"/>
            <w:proofErr w:type="gramEnd"/>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pPr>
              <w:jc w:val="center"/>
            </w:pPr>
            <w:proofErr w:type="spellStart"/>
            <w:r w:rsidRPr="007F04DD">
              <w:t>обще-интел-лекту-альное</w:t>
            </w:r>
            <w:proofErr w:type="spellEnd"/>
          </w:p>
        </w:tc>
        <w:tc>
          <w:tcPr>
            <w:tcW w:w="963"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pPr>
              <w:jc w:val="center"/>
            </w:pPr>
            <w:proofErr w:type="spellStart"/>
            <w:r w:rsidRPr="007F04DD">
              <w:t>обще-культу-рное</w:t>
            </w:r>
            <w:proofErr w:type="spellEnd"/>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pPr>
              <w:jc w:val="center"/>
            </w:pPr>
            <w:proofErr w:type="spellStart"/>
            <w:proofErr w:type="gramStart"/>
            <w:r w:rsidRPr="007F04DD">
              <w:t>соци-альное</w:t>
            </w:r>
            <w:proofErr w:type="spellEnd"/>
            <w:proofErr w:type="gramEnd"/>
          </w:p>
        </w:tc>
        <w:tc>
          <w:tcPr>
            <w:tcW w:w="1089" w:type="dxa"/>
            <w:vMerge/>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tc>
      </w:tr>
      <w:tr w:rsidR="00F55B95" w:rsidRPr="007F04DD" w:rsidTr="00DB1E8D">
        <w:trPr>
          <w:tblCellSpacing w:w="15" w:type="dxa"/>
          <w:jc w:val="center"/>
        </w:trPr>
        <w:tc>
          <w:tcPr>
            <w:tcW w:w="235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210"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29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3"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089"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r>
      <w:tr w:rsidR="00F55B95" w:rsidRPr="007F04DD" w:rsidTr="00DB1E8D">
        <w:trPr>
          <w:tblCellSpacing w:w="15" w:type="dxa"/>
          <w:jc w:val="center"/>
        </w:trPr>
        <w:tc>
          <w:tcPr>
            <w:tcW w:w="235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210"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29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3"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089"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r>
      <w:tr w:rsidR="00F55B95" w:rsidRPr="007F04DD" w:rsidTr="00DB1E8D">
        <w:trPr>
          <w:tblCellSpacing w:w="15" w:type="dxa"/>
          <w:jc w:val="center"/>
        </w:trPr>
        <w:tc>
          <w:tcPr>
            <w:tcW w:w="235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210"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29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3"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089"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r>
      <w:tr w:rsidR="00F55B95" w:rsidRPr="007F04DD" w:rsidTr="00DB1E8D">
        <w:trPr>
          <w:tblCellSpacing w:w="15" w:type="dxa"/>
          <w:jc w:val="center"/>
        </w:trPr>
        <w:tc>
          <w:tcPr>
            <w:tcW w:w="235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rPr>
                <w:rStyle w:val="a6"/>
              </w:rPr>
              <w:t>Всего:</w:t>
            </w:r>
          </w:p>
        </w:tc>
        <w:tc>
          <w:tcPr>
            <w:tcW w:w="1210"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298"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3"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962"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c>
          <w:tcPr>
            <w:tcW w:w="1089" w:type="dxa"/>
            <w:tcBorders>
              <w:top w:val="outset" w:sz="6" w:space="0" w:color="auto"/>
              <w:left w:val="outset" w:sz="6" w:space="0" w:color="auto"/>
              <w:bottom w:val="outset" w:sz="6" w:space="0" w:color="auto"/>
              <w:right w:val="outset" w:sz="6" w:space="0" w:color="auto"/>
            </w:tcBorders>
            <w:vAlign w:val="center"/>
          </w:tcPr>
          <w:p w:rsidR="00F55B95" w:rsidRPr="007F04DD" w:rsidRDefault="00F55B95" w:rsidP="00DB1E8D">
            <w:r w:rsidRPr="007F04DD">
              <w:t> </w:t>
            </w:r>
          </w:p>
        </w:tc>
      </w:tr>
    </w:tbl>
    <w:p w:rsidR="00F55B95" w:rsidRPr="000869E1" w:rsidRDefault="00F55B95" w:rsidP="00F55B95">
      <w:pPr>
        <w:pStyle w:val="a5"/>
        <w:rPr>
          <w:color w:val="000000"/>
          <w:sz w:val="20"/>
          <w:szCs w:val="20"/>
        </w:rPr>
      </w:pPr>
      <w:r w:rsidRPr="000869E1">
        <w:rPr>
          <w:color w:val="000000"/>
          <w:sz w:val="20"/>
          <w:szCs w:val="20"/>
        </w:rPr>
        <w:t>Нижеследующая сводная карта форм организации внеурочной деятельности образовательного учреждения необходима, в первую очередь, для информирования участников образовательного процесса с целью конструирования ими индивидуальных карт занятости обучающихся во внеурочной деятельности.</w:t>
      </w:r>
    </w:p>
    <w:p w:rsidR="00F55B95" w:rsidRDefault="00F55B95" w:rsidP="003A0793">
      <w:pPr>
        <w:spacing w:after="0" w:line="240" w:lineRule="auto"/>
        <w:jc w:val="both"/>
        <w:rPr>
          <w:rFonts w:ascii="Times New Roman" w:eastAsia="Times New Roman" w:hAnsi="Times New Roman" w:cs="Times New Roman"/>
          <w:b/>
          <w:bCs/>
          <w:sz w:val="24"/>
          <w:szCs w:val="24"/>
          <w:shd w:val="clear" w:color="auto" w:fill="FFFFFF"/>
          <w:lang w:eastAsia="ru-RU"/>
        </w:rPr>
      </w:pPr>
    </w:p>
    <w:p w:rsidR="00F55B95" w:rsidRDefault="00F55B95" w:rsidP="00F55B95">
      <w:pPr>
        <w:tabs>
          <w:tab w:val="left" w:pos="2145"/>
        </w:tabs>
        <w:jc w:val="center"/>
        <w:rPr>
          <w:rFonts w:ascii="Times New Roman" w:hAnsi="Times New Roman" w:cs="Times New Roman"/>
          <w:b/>
          <w:sz w:val="28"/>
          <w:szCs w:val="28"/>
        </w:rPr>
      </w:pPr>
    </w:p>
    <w:p w:rsidR="00F55B95" w:rsidRDefault="00F55B95" w:rsidP="00F55B95">
      <w:pPr>
        <w:tabs>
          <w:tab w:val="left" w:pos="2145"/>
        </w:tabs>
        <w:jc w:val="center"/>
        <w:rPr>
          <w:rFonts w:ascii="Times New Roman" w:hAnsi="Times New Roman" w:cs="Times New Roman"/>
          <w:b/>
          <w:sz w:val="28"/>
          <w:szCs w:val="28"/>
        </w:rPr>
      </w:pPr>
    </w:p>
    <w:p w:rsidR="00F55B95" w:rsidRDefault="00F55B95" w:rsidP="00F55B95">
      <w:pPr>
        <w:tabs>
          <w:tab w:val="left" w:pos="2145"/>
        </w:tabs>
        <w:jc w:val="center"/>
        <w:rPr>
          <w:rFonts w:ascii="Times New Roman" w:hAnsi="Times New Roman" w:cs="Times New Roman"/>
          <w:b/>
          <w:sz w:val="28"/>
          <w:szCs w:val="28"/>
        </w:rPr>
      </w:pPr>
    </w:p>
    <w:p w:rsidR="00F55B95" w:rsidRPr="00D22CCD" w:rsidRDefault="00F55B95" w:rsidP="00F55B95">
      <w:pPr>
        <w:tabs>
          <w:tab w:val="left" w:pos="2145"/>
        </w:tabs>
        <w:jc w:val="center"/>
        <w:rPr>
          <w:rFonts w:ascii="Times New Roman" w:hAnsi="Times New Roman" w:cs="Times New Roman"/>
          <w:b/>
          <w:sz w:val="28"/>
          <w:szCs w:val="28"/>
        </w:rPr>
      </w:pPr>
      <w:r w:rsidRPr="00D22CCD">
        <w:rPr>
          <w:rFonts w:ascii="Times New Roman" w:hAnsi="Times New Roman" w:cs="Times New Roman"/>
          <w:b/>
          <w:sz w:val="28"/>
          <w:szCs w:val="28"/>
        </w:rPr>
        <w:lastRenderedPageBreak/>
        <w:t>Реализация внеурочной деятельности</w:t>
      </w:r>
    </w:p>
    <w:p w:rsidR="00F55B95" w:rsidRPr="00C97AC8" w:rsidRDefault="00F55B95" w:rsidP="00F55B95">
      <w:pPr>
        <w:tabs>
          <w:tab w:val="center" w:pos="4960"/>
        </w:tabs>
        <w:rPr>
          <w:rFonts w:ascii="Times New Roman" w:hAnsi="Times New Roman" w:cs="Times New Roman"/>
          <w:b/>
          <w:sz w:val="24"/>
          <w:szCs w:val="24"/>
        </w:rPr>
      </w:pPr>
      <w:r w:rsidRPr="00C97AC8">
        <w:rPr>
          <w:rFonts w:ascii="Times New Roman" w:hAnsi="Times New Roman" w:cs="Times New Roman"/>
          <w:b/>
          <w:sz w:val="24"/>
          <w:szCs w:val="24"/>
        </w:rPr>
        <w:t>План вн</w:t>
      </w:r>
      <w:r>
        <w:rPr>
          <w:rFonts w:ascii="Times New Roman" w:hAnsi="Times New Roman" w:cs="Times New Roman"/>
          <w:b/>
          <w:sz w:val="24"/>
          <w:szCs w:val="24"/>
        </w:rPr>
        <w:t>еурочной деятельности основного</w:t>
      </w:r>
      <w:r w:rsidRPr="00C97AC8">
        <w:rPr>
          <w:rFonts w:ascii="Times New Roman" w:hAnsi="Times New Roman" w:cs="Times New Roman"/>
          <w:b/>
          <w:sz w:val="24"/>
          <w:szCs w:val="24"/>
        </w:rPr>
        <w:t xml:space="preserve"> общего образования</w:t>
      </w:r>
      <w:r>
        <w:rPr>
          <w:rFonts w:ascii="Times New Roman" w:hAnsi="Times New Roman" w:cs="Times New Roman"/>
          <w:b/>
          <w:sz w:val="24"/>
          <w:szCs w:val="24"/>
        </w:rPr>
        <w:t xml:space="preserve"> н</w:t>
      </w:r>
      <w:r w:rsidRPr="00C97AC8">
        <w:rPr>
          <w:rFonts w:ascii="Times New Roman" w:hAnsi="Times New Roman" w:cs="Times New Roman"/>
          <w:b/>
          <w:sz w:val="24"/>
          <w:szCs w:val="24"/>
        </w:rPr>
        <w:t>а 2019/2020 учебный год.</w:t>
      </w:r>
    </w:p>
    <w:tbl>
      <w:tblPr>
        <w:tblStyle w:val="a4"/>
        <w:tblW w:w="0" w:type="auto"/>
        <w:tblLook w:val="04A0"/>
      </w:tblPr>
      <w:tblGrid>
        <w:gridCol w:w="1518"/>
        <w:gridCol w:w="3453"/>
        <w:gridCol w:w="2236"/>
        <w:gridCol w:w="2653"/>
      </w:tblGrid>
      <w:tr w:rsidR="00F55B95" w:rsidRPr="00C97AC8" w:rsidTr="00DB1E8D">
        <w:trPr>
          <w:trHeight w:val="401"/>
        </w:trPr>
        <w:tc>
          <w:tcPr>
            <w:tcW w:w="4971" w:type="dxa"/>
            <w:gridSpan w:val="2"/>
          </w:tcPr>
          <w:p w:rsidR="00F55B95" w:rsidRPr="00C97AC8" w:rsidRDefault="00F55B95" w:rsidP="00DB1E8D">
            <w:pPr>
              <w:tabs>
                <w:tab w:val="center" w:pos="4960"/>
              </w:tabs>
              <w:rPr>
                <w:rFonts w:ascii="Times New Roman" w:hAnsi="Times New Roman" w:cs="Times New Roman"/>
                <w:b/>
                <w:sz w:val="24"/>
                <w:szCs w:val="24"/>
              </w:rPr>
            </w:pPr>
            <w:r w:rsidRPr="00C97AC8">
              <w:rPr>
                <w:rFonts w:ascii="Times New Roman" w:hAnsi="Times New Roman" w:cs="Times New Roman"/>
                <w:b/>
                <w:sz w:val="24"/>
                <w:szCs w:val="24"/>
              </w:rPr>
              <w:t>Внеурочная деятельность</w:t>
            </w:r>
          </w:p>
        </w:tc>
        <w:tc>
          <w:tcPr>
            <w:tcW w:w="4889" w:type="dxa"/>
            <w:gridSpan w:val="2"/>
          </w:tcPr>
          <w:p w:rsidR="00F55B95" w:rsidRPr="00C97AC8" w:rsidRDefault="00F55B95" w:rsidP="00DB1E8D">
            <w:pPr>
              <w:tabs>
                <w:tab w:val="center" w:pos="4960"/>
              </w:tabs>
              <w:rPr>
                <w:rFonts w:ascii="Times New Roman" w:hAnsi="Times New Roman" w:cs="Times New Roman"/>
                <w:b/>
                <w:sz w:val="24"/>
                <w:szCs w:val="24"/>
              </w:rPr>
            </w:pPr>
            <w:r>
              <w:rPr>
                <w:rFonts w:ascii="Times New Roman" w:hAnsi="Times New Roman" w:cs="Times New Roman"/>
                <w:b/>
                <w:sz w:val="24"/>
                <w:szCs w:val="24"/>
              </w:rPr>
              <w:t>6,7,9</w:t>
            </w:r>
          </w:p>
        </w:tc>
      </w:tr>
      <w:tr w:rsidR="00F55B95" w:rsidRPr="00C97AC8" w:rsidTr="00DB1E8D">
        <w:trPr>
          <w:trHeight w:val="825"/>
        </w:trPr>
        <w:tc>
          <w:tcPr>
            <w:tcW w:w="1518"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 xml:space="preserve">Организатор </w:t>
            </w:r>
          </w:p>
        </w:tc>
        <w:tc>
          <w:tcPr>
            <w:tcW w:w="3453"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Название кружка, форма направления</w:t>
            </w:r>
          </w:p>
        </w:tc>
        <w:tc>
          <w:tcPr>
            <w:tcW w:w="2236"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Количество часов</w:t>
            </w:r>
          </w:p>
        </w:tc>
        <w:tc>
          <w:tcPr>
            <w:tcW w:w="2653"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Количество часов в год</w:t>
            </w:r>
          </w:p>
        </w:tc>
      </w:tr>
      <w:tr w:rsidR="00F55B95" w:rsidRPr="00C97AC8" w:rsidTr="00DB1E8D">
        <w:trPr>
          <w:trHeight w:val="267"/>
        </w:trPr>
        <w:tc>
          <w:tcPr>
            <w:tcW w:w="1518" w:type="dxa"/>
            <w:vMerge w:val="restart"/>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 xml:space="preserve">МБОУ </w:t>
            </w:r>
            <w:proofErr w:type="spellStart"/>
            <w:r w:rsidRPr="00C97AC8">
              <w:rPr>
                <w:rFonts w:ascii="Times New Roman" w:hAnsi="Times New Roman" w:cs="Times New Roman"/>
                <w:sz w:val="24"/>
                <w:szCs w:val="24"/>
              </w:rPr>
              <w:t>Панозерская</w:t>
            </w:r>
            <w:proofErr w:type="spellEnd"/>
            <w:r w:rsidRPr="00C97AC8">
              <w:rPr>
                <w:rFonts w:ascii="Times New Roman" w:hAnsi="Times New Roman" w:cs="Times New Roman"/>
                <w:sz w:val="24"/>
                <w:szCs w:val="24"/>
              </w:rPr>
              <w:t xml:space="preserve"> ООШ</w:t>
            </w:r>
          </w:p>
        </w:tc>
        <w:tc>
          <w:tcPr>
            <w:tcW w:w="3453"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w:t>
            </w:r>
            <w:r>
              <w:rPr>
                <w:rFonts w:ascii="Times New Roman" w:hAnsi="Times New Roman" w:cs="Times New Roman"/>
                <w:sz w:val="24"/>
                <w:szCs w:val="24"/>
              </w:rPr>
              <w:t>Волейбол</w:t>
            </w:r>
            <w:r w:rsidRPr="00C97AC8">
              <w:rPr>
                <w:rFonts w:ascii="Times New Roman" w:hAnsi="Times New Roman" w:cs="Times New Roman"/>
                <w:sz w:val="24"/>
                <w:szCs w:val="24"/>
              </w:rPr>
              <w:t>»</w:t>
            </w:r>
          </w:p>
        </w:tc>
        <w:tc>
          <w:tcPr>
            <w:tcW w:w="2236"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2</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68</w:t>
            </w:r>
          </w:p>
        </w:tc>
      </w:tr>
      <w:tr w:rsidR="00F55B95" w:rsidRPr="00C97AC8" w:rsidTr="00DB1E8D">
        <w:trPr>
          <w:trHeight w:val="200"/>
        </w:trPr>
        <w:tc>
          <w:tcPr>
            <w:tcW w:w="1518" w:type="dxa"/>
            <w:vMerge/>
          </w:tcPr>
          <w:p w:rsidR="00F55B95" w:rsidRPr="00C97AC8" w:rsidRDefault="00F55B95" w:rsidP="00DB1E8D">
            <w:pPr>
              <w:tabs>
                <w:tab w:val="center" w:pos="4960"/>
              </w:tabs>
              <w:rPr>
                <w:rFonts w:ascii="Times New Roman" w:hAnsi="Times New Roman" w:cs="Times New Roman"/>
                <w:sz w:val="24"/>
                <w:szCs w:val="24"/>
              </w:rPr>
            </w:pPr>
          </w:p>
        </w:tc>
        <w:tc>
          <w:tcPr>
            <w:tcW w:w="34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«Компьютерные технологии</w:t>
            </w:r>
            <w:r w:rsidRPr="00C97AC8">
              <w:rPr>
                <w:rFonts w:ascii="Times New Roman" w:hAnsi="Times New Roman" w:cs="Times New Roman"/>
                <w:sz w:val="24"/>
                <w:szCs w:val="24"/>
              </w:rPr>
              <w:t>»</w:t>
            </w:r>
          </w:p>
        </w:tc>
        <w:tc>
          <w:tcPr>
            <w:tcW w:w="2236"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F55B95" w:rsidRPr="00C97AC8" w:rsidTr="00DB1E8D">
        <w:trPr>
          <w:trHeight w:val="187"/>
        </w:trPr>
        <w:tc>
          <w:tcPr>
            <w:tcW w:w="1518" w:type="dxa"/>
            <w:vMerge/>
          </w:tcPr>
          <w:p w:rsidR="00F55B95" w:rsidRPr="00C97AC8" w:rsidRDefault="00F55B95" w:rsidP="00DB1E8D">
            <w:pPr>
              <w:tabs>
                <w:tab w:val="center" w:pos="4960"/>
              </w:tabs>
              <w:rPr>
                <w:rFonts w:ascii="Times New Roman" w:hAnsi="Times New Roman" w:cs="Times New Roman"/>
                <w:sz w:val="24"/>
                <w:szCs w:val="24"/>
              </w:rPr>
            </w:pPr>
          </w:p>
        </w:tc>
        <w:tc>
          <w:tcPr>
            <w:tcW w:w="3453"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w:t>
            </w:r>
            <w:r>
              <w:rPr>
                <w:rFonts w:ascii="Times New Roman" w:hAnsi="Times New Roman" w:cs="Times New Roman"/>
                <w:sz w:val="24"/>
                <w:szCs w:val="24"/>
              </w:rPr>
              <w:t>Говорим правильно</w:t>
            </w:r>
            <w:r w:rsidRPr="00C97AC8">
              <w:rPr>
                <w:rFonts w:ascii="Times New Roman" w:hAnsi="Times New Roman" w:cs="Times New Roman"/>
                <w:sz w:val="24"/>
                <w:szCs w:val="24"/>
              </w:rPr>
              <w:t>»</w:t>
            </w:r>
          </w:p>
        </w:tc>
        <w:tc>
          <w:tcPr>
            <w:tcW w:w="2236"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F55B95" w:rsidRPr="00C97AC8" w:rsidTr="00DB1E8D">
        <w:trPr>
          <w:trHeight w:val="223"/>
        </w:trPr>
        <w:tc>
          <w:tcPr>
            <w:tcW w:w="1518" w:type="dxa"/>
            <w:vMerge/>
          </w:tcPr>
          <w:p w:rsidR="00F55B95" w:rsidRPr="00C97AC8" w:rsidRDefault="00F55B95" w:rsidP="00DB1E8D">
            <w:pPr>
              <w:tabs>
                <w:tab w:val="center" w:pos="4960"/>
              </w:tabs>
              <w:rPr>
                <w:rFonts w:ascii="Times New Roman" w:hAnsi="Times New Roman" w:cs="Times New Roman"/>
                <w:sz w:val="24"/>
                <w:szCs w:val="24"/>
              </w:rPr>
            </w:pPr>
          </w:p>
        </w:tc>
        <w:tc>
          <w:tcPr>
            <w:tcW w:w="34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«Веселые нотки»</w:t>
            </w:r>
          </w:p>
        </w:tc>
        <w:tc>
          <w:tcPr>
            <w:tcW w:w="2236"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F55B95" w:rsidRPr="00C97AC8" w:rsidTr="00DB1E8D">
        <w:trPr>
          <w:trHeight w:val="200"/>
        </w:trPr>
        <w:tc>
          <w:tcPr>
            <w:tcW w:w="1518" w:type="dxa"/>
            <w:vMerge/>
          </w:tcPr>
          <w:p w:rsidR="00F55B95" w:rsidRPr="00C97AC8" w:rsidRDefault="00F55B95" w:rsidP="00DB1E8D">
            <w:pPr>
              <w:tabs>
                <w:tab w:val="center" w:pos="4960"/>
              </w:tabs>
              <w:rPr>
                <w:rFonts w:ascii="Times New Roman" w:hAnsi="Times New Roman" w:cs="Times New Roman"/>
                <w:sz w:val="24"/>
                <w:szCs w:val="24"/>
              </w:rPr>
            </w:pPr>
          </w:p>
        </w:tc>
        <w:tc>
          <w:tcPr>
            <w:tcW w:w="3453"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Общественно - полезное дело</w:t>
            </w:r>
          </w:p>
        </w:tc>
        <w:tc>
          <w:tcPr>
            <w:tcW w:w="2236"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F55B95" w:rsidRPr="00C97AC8" w:rsidTr="00DB1E8D">
        <w:trPr>
          <w:trHeight w:val="223"/>
        </w:trPr>
        <w:tc>
          <w:tcPr>
            <w:tcW w:w="1518" w:type="dxa"/>
            <w:vMerge/>
          </w:tcPr>
          <w:p w:rsidR="00F55B95" w:rsidRPr="00C97AC8" w:rsidRDefault="00F55B95" w:rsidP="00DB1E8D">
            <w:pPr>
              <w:tabs>
                <w:tab w:val="center" w:pos="4960"/>
              </w:tabs>
              <w:rPr>
                <w:rFonts w:ascii="Times New Roman" w:hAnsi="Times New Roman" w:cs="Times New Roman"/>
                <w:sz w:val="24"/>
                <w:szCs w:val="24"/>
              </w:rPr>
            </w:pPr>
          </w:p>
        </w:tc>
        <w:tc>
          <w:tcPr>
            <w:tcW w:w="34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профориентация</w:t>
            </w:r>
          </w:p>
        </w:tc>
        <w:tc>
          <w:tcPr>
            <w:tcW w:w="2236"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F55B95" w:rsidRPr="00C97AC8" w:rsidTr="00DB1E8D">
        <w:trPr>
          <w:trHeight w:val="312"/>
        </w:trPr>
        <w:tc>
          <w:tcPr>
            <w:tcW w:w="1518" w:type="dxa"/>
            <w:vMerge/>
          </w:tcPr>
          <w:p w:rsidR="00F55B95" w:rsidRPr="00C97AC8" w:rsidRDefault="00F55B95" w:rsidP="00DB1E8D">
            <w:pPr>
              <w:tabs>
                <w:tab w:val="center" w:pos="4960"/>
              </w:tabs>
              <w:rPr>
                <w:rFonts w:ascii="Times New Roman" w:hAnsi="Times New Roman" w:cs="Times New Roman"/>
                <w:sz w:val="24"/>
                <w:szCs w:val="24"/>
              </w:rPr>
            </w:pPr>
          </w:p>
        </w:tc>
        <w:tc>
          <w:tcPr>
            <w:tcW w:w="3453" w:type="dxa"/>
          </w:tcPr>
          <w:p w:rsidR="00F55B95" w:rsidRPr="00C97AC8" w:rsidRDefault="00F55B95" w:rsidP="00DB1E8D">
            <w:pPr>
              <w:tabs>
                <w:tab w:val="center" w:pos="4960"/>
              </w:tabs>
              <w:rPr>
                <w:rFonts w:ascii="Times New Roman" w:hAnsi="Times New Roman" w:cs="Times New Roman"/>
                <w:sz w:val="24"/>
                <w:szCs w:val="24"/>
              </w:rPr>
            </w:pPr>
            <w:proofErr w:type="spellStart"/>
            <w:proofErr w:type="gramStart"/>
            <w:r w:rsidRPr="00C97AC8">
              <w:rPr>
                <w:rFonts w:ascii="Times New Roman" w:hAnsi="Times New Roman" w:cs="Times New Roman"/>
                <w:sz w:val="24"/>
                <w:szCs w:val="24"/>
              </w:rPr>
              <w:t>Гражданско</w:t>
            </w:r>
            <w:proofErr w:type="spellEnd"/>
            <w:r w:rsidRPr="00C97AC8">
              <w:rPr>
                <w:rFonts w:ascii="Times New Roman" w:hAnsi="Times New Roman" w:cs="Times New Roman"/>
                <w:sz w:val="24"/>
                <w:szCs w:val="24"/>
              </w:rPr>
              <w:t xml:space="preserve"> – патриотическое</w:t>
            </w:r>
            <w:proofErr w:type="gramEnd"/>
            <w:r w:rsidRPr="00C97AC8">
              <w:rPr>
                <w:rFonts w:ascii="Times New Roman" w:hAnsi="Times New Roman" w:cs="Times New Roman"/>
                <w:sz w:val="24"/>
                <w:szCs w:val="24"/>
              </w:rPr>
              <w:t xml:space="preserve"> воспитание</w:t>
            </w:r>
          </w:p>
        </w:tc>
        <w:tc>
          <w:tcPr>
            <w:tcW w:w="2236"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F55B95" w:rsidRPr="00C97AC8" w:rsidTr="00DB1E8D">
        <w:trPr>
          <w:trHeight w:val="165"/>
        </w:trPr>
        <w:tc>
          <w:tcPr>
            <w:tcW w:w="1518" w:type="dxa"/>
            <w:vMerge/>
          </w:tcPr>
          <w:p w:rsidR="00F55B95" w:rsidRPr="00C97AC8" w:rsidRDefault="00F55B95" w:rsidP="00DB1E8D">
            <w:pPr>
              <w:tabs>
                <w:tab w:val="center" w:pos="4960"/>
              </w:tabs>
              <w:rPr>
                <w:rFonts w:ascii="Times New Roman" w:hAnsi="Times New Roman" w:cs="Times New Roman"/>
                <w:sz w:val="24"/>
                <w:szCs w:val="24"/>
              </w:rPr>
            </w:pPr>
          </w:p>
        </w:tc>
        <w:tc>
          <w:tcPr>
            <w:tcW w:w="3453"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ПДД и БДД</w:t>
            </w:r>
          </w:p>
        </w:tc>
        <w:tc>
          <w:tcPr>
            <w:tcW w:w="2236" w:type="dxa"/>
          </w:tcPr>
          <w:p w:rsidR="00F55B95" w:rsidRPr="00C97AC8" w:rsidRDefault="00F55B95" w:rsidP="00DB1E8D">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F55B95" w:rsidRPr="00C97AC8" w:rsidTr="00DB1E8D">
        <w:trPr>
          <w:trHeight w:val="96"/>
        </w:trPr>
        <w:tc>
          <w:tcPr>
            <w:tcW w:w="1518" w:type="dxa"/>
            <w:vMerge/>
          </w:tcPr>
          <w:p w:rsidR="00F55B95" w:rsidRPr="00C97AC8" w:rsidRDefault="00F55B95" w:rsidP="00DB1E8D">
            <w:pPr>
              <w:tabs>
                <w:tab w:val="center" w:pos="4960"/>
              </w:tabs>
              <w:rPr>
                <w:rFonts w:ascii="Times New Roman" w:hAnsi="Times New Roman" w:cs="Times New Roman"/>
                <w:sz w:val="24"/>
                <w:szCs w:val="24"/>
              </w:rPr>
            </w:pPr>
          </w:p>
        </w:tc>
        <w:tc>
          <w:tcPr>
            <w:tcW w:w="34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Экологическое воспитание</w:t>
            </w:r>
          </w:p>
        </w:tc>
        <w:tc>
          <w:tcPr>
            <w:tcW w:w="2236"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1</w:t>
            </w:r>
          </w:p>
        </w:tc>
        <w:tc>
          <w:tcPr>
            <w:tcW w:w="2653" w:type="dxa"/>
          </w:tcPr>
          <w:p w:rsidR="00F55B95"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F55B95" w:rsidRPr="00C97AC8" w:rsidTr="00DB1E8D">
        <w:trPr>
          <w:trHeight w:val="111"/>
        </w:trPr>
        <w:tc>
          <w:tcPr>
            <w:tcW w:w="7207" w:type="dxa"/>
            <w:gridSpan w:val="3"/>
          </w:tcPr>
          <w:p w:rsidR="00F55B95" w:rsidRPr="00C97AC8" w:rsidRDefault="00F55B95" w:rsidP="00DB1E8D">
            <w:pPr>
              <w:tabs>
                <w:tab w:val="center" w:pos="4960"/>
              </w:tabs>
              <w:jc w:val="center"/>
              <w:rPr>
                <w:rFonts w:ascii="Times New Roman" w:hAnsi="Times New Roman" w:cs="Times New Roman"/>
                <w:sz w:val="24"/>
                <w:szCs w:val="24"/>
              </w:rPr>
            </w:pPr>
            <w:r w:rsidRPr="00C97AC8">
              <w:rPr>
                <w:rFonts w:ascii="Times New Roman" w:hAnsi="Times New Roman" w:cs="Times New Roman"/>
                <w:sz w:val="24"/>
                <w:szCs w:val="24"/>
              </w:rPr>
              <w:t xml:space="preserve">Всего </w:t>
            </w:r>
          </w:p>
        </w:tc>
        <w:tc>
          <w:tcPr>
            <w:tcW w:w="2653" w:type="dxa"/>
          </w:tcPr>
          <w:p w:rsidR="00F55B95" w:rsidRPr="00C97AC8" w:rsidRDefault="00F55B95" w:rsidP="00DB1E8D">
            <w:pPr>
              <w:tabs>
                <w:tab w:val="center" w:pos="4960"/>
              </w:tabs>
              <w:rPr>
                <w:rFonts w:ascii="Times New Roman" w:hAnsi="Times New Roman" w:cs="Times New Roman"/>
                <w:sz w:val="24"/>
                <w:szCs w:val="24"/>
              </w:rPr>
            </w:pPr>
            <w:r>
              <w:rPr>
                <w:rFonts w:ascii="Times New Roman" w:hAnsi="Times New Roman" w:cs="Times New Roman"/>
                <w:sz w:val="24"/>
                <w:szCs w:val="24"/>
              </w:rPr>
              <w:t>340</w:t>
            </w:r>
          </w:p>
        </w:tc>
      </w:tr>
    </w:tbl>
    <w:p w:rsidR="00F55B95" w:rsidRDefault="00F55B95" w:rsidP="003A0793">
      <w:pPr>
        <w:spacing w:after="0" w:line="240" w:lineRule="auto"/>
        <w:jc w:val="both"/>
        <w:rPr>
          <w:rFonts w:ascii="Times New Roman" w:eastAsia="Times New Roman" w:hAnsi="Times New Roman" w:cs="Times New Roman"/>
          <w:b/>
          <w:bCs/>
          <w:sz w:val="24"/>
          <w:szCs w:val="24"/>
          <w:shd w:val="clear" w:color="auto" w:fill="FFFFFF"/>
          <w:lang w:eastAsia="ru-RU"/>
        </w:rPr>
        <w:sectPr w:rsidR="00F55B95" w:rsidSect="004F55F5">
          <w:type w:val="continuous"/>
          <w:pgSz w:w="11906" w:h="16838"/>
          <w:pgMar w:top="851" w:right="850" w:bottom="1134" w:left="1134" w:header="708" w:footer="708" w:gutter="0"/>
          <w:cols w:space="708"/>
          <w:docGrid w:linePitch="360"/>
        </w:sectPr>
      </w:pPr>
    </w:p>
    <w:p w:rsidR="000869E1" w:rsidRDefault="000869E1" w:rsidP="000869E1">
      <w:pPr>
        <w:tabs>
          <w:tab w:val="left" w:pos="6615"/>
        </w:tabs>
        <w:spacing w:after="0" w:line="240" w:lineRule="auto"/>
        <w:rPr>
          <w:rFonts w:ascii="Times New Roman" w:eastAsia="Times New Roman" w:hAnsi="Times New Roman" w:cs="Times New Roman"/>
          <w:b/>
          <w:bCs/>
          <w:sz w:val="24"/>
          <w:szCs w:val="24"/>
          <w:shd w:val="clear" w:color="auto" w:fill="FFFFFF"/>
          <w:lang w:eastAsia="ru-RU"/>
        </w:rPr>
      </w:pPr>
    </w:p>
    <w:p w:rsidR="003A0793" w:rsidRDefault="003A0793" w:rsidP="003A0793">
      <w:pPr>
        <w:spacing w:after="0" w:line="240" w:lineRule="auto"/>
        <w:jc w:val="center"/>
        <w:rPr>
          <w:rFonts w:ascii="Times New Roman" w:eastAsia="Times New Roman" w:hAnsi="Times New Roman" w:cs="Times New Roman"/>
          <w:b/>
          <w:bCs/>
          <w:sz w:val="24"/>
          <w:szCs w:val="24"/>
          <w:shd w:val="clear" w:color="auto" w:fill="FFFFFF"/>
          <w:lang w:eastAsia="ru-RU"/>
        </w:rPr>
      </w:pPr>
      <w:r w:rsidRPr="003A0793">
        <w:rPr>
          <w:rFonts w:ascii="Times New Roman" w:eastAsia="Times New Roman" w:hAnsi="Times New Roman" w:cs="Times New Roman"/>
          <w:b/>
          <w:bCs/>
          <w:sz w:val="24"/>
          <w:szCs w:val="24"/>
          <w:shd w:val="clear" w:color="auto" w:fill="FFFFFF"/>
          <w:lang w:eastAsia="ru-RU"/>
        </w:rPr>
        <w:t>Недельный план внеурочной деятельности</w:t>
      </w:r>
    </w:p>
    <w:p w:rsidR="003A0793" w:rsidRPr="003A0793" w:rsidRDefault="003A0793" w:rsidP="003A0793">
      <w:pPr>
        <w:spacing w:after="0" w:line="240" w:lineRule="auto"/>
        <w:jc w:val="both"/>
        <w:rPr>
          <w:rFonts w:ascii="Times New Roman" w:eastAsia="Times New Roman" w:hAnsi="Times New Roman" w:cs="Times New Roman"/>
          <w:b/>
          <w:bCs/>
          <w:sz w:val="24"/>
          <w:szCs w:val="24"/>
          <w:shd w:val="clear" w:color="auto" w:fill="FFFFFF"/>
          <w:lang w:eastAsia="ru-RU"/>
        </w:rPr>
      </w:pPr>
    </w:p>
    <w:tbl>
      <w:tblPr>
        <w:tblW w:w="14807" w:type="dxa"/>
        <w:tblInd w:w="93" w:type="dxa"/>
        <w:tblLayout w:type="fixed"/>
        <w:tblLook w:val="04A0"/>
      </w:tblPr>
      <w:tblGrid>
        <w:gridCol w:w="2915"/>
        <w:gridCol w:w="3479"/>
        <w:gridCol w:w="4560"/>
        <w:gridCol w:w="567"/>
        <w:gridCol w:w="142"/>
        <w:gridCol w:w="567"/>
        <w:gridCol w:w="567"/>
        <w:gridCol w:w="567"/>
        <w:gridCol w:w="567"/>
        <w:gridCol w:w="868"/>
        <w:gridCol w:w="8"/>
      </w:tblGrid>
      <w:tr w:rsidR="003A0793" w:rsidRPr="0033769B" w:rsidTr="00D52B51">
        <w:trPr>
          <w:gridAfter w:val="1"/>
          <w:wAfter w:w="8" w:type="dxa"/>
          <w:trHeight w:val="300"/>
        </w:trPr>
        <w:tc>
          <w:tcPr>
            <w:tcW w:w="6394"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bookmarkStart w:id="0" w:name="_Hlk511948995"/>
            <w:r w:rsidRPr="0033769B">
              <w:rPr>
                <w:rFonts w:ascii="Times New Roman" w:eastAsia="Times New Roman" w:hAnsi="Times New Roman" w:cs="Times New Roman"/>
                <w:b/>
                <w:bCs/>
                <w:shd w:val="clear" w:color="auto" w:fill="FFFFFF"/>
                <w:lang w:eastAsia="ru-RU"/>
              </w:rPr>
              <w:t>Направление развития личности</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Формы</w:t>
            </w:r>
          </w:p>
        </w:tc>
        <w:tc>
          <w:tcPr>
            <w:tcW w:w="3845" w:type="dxa"/>
            <w:gridSpan w:val="7"/>
            <w:tcBorders>
              <w:top w:val="single" w:sz="8" w:space="0" w:color="auto"/>
              <w:left w:val="nil"/>
              <w:bottom w:val="single" w:sz="4" w:space="0" w:color="auto"/>
              <w:right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Недельный объем внеурочной деятельности, час</w:t>
            </w:r>
          </w:p>
        </w:tc>
      </w:tr>
      <w:bookmarkEnd w:id="0"/>
      <w:tr w:rsidR="003A0793" w:rsidRPr="0033769B" w:rsidTr="00D52B51">
        <w:trPr>
          <w:gridAfter w:val="1"/>
          <w:wAfter w:w="8" w:type="dxa"/>
          <w:trHeight w:val="300"/>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p>
        </w:tc>
        <w:tc>
          <w:tcPr>
            <w:tcW w:w="2977" w:type="dxa"/>
            <w:gridSpan w:val="6"/>
            <w:tcBorders>
              <w:top w:val="single" w:sz="4" w:space="0" w:color="auto"/>
              <w:left w:val="nil"/>
              <w:bottom w:val="single" w:sz="4" w:space="0" w:color="auto"/>
              <w:right w:val="single" w:sz="4" w:space="0" w:color="000000"/>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xml:space="preserve">Класс/количество часов </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Всего</w:t>
            </w:r>
          </w:p>
        </w:tc>
      </w:tr>
      <w:tr w:rsidR="00D52B51" w:rsidRPr="0033769B" w:rsidTr="00D52B51">
        <w:trPr>
          <w:gridAfter w:val="1"/>
          <w:wAfter w:w="8" w:type="dxa"/>
          <w:trHeight w:val="458"/>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
                <w:bCs/>
                <w:shd w:val="clear" w:color="auto" w:fill="FFFFFF"/>
                <w:lang w:eastAsia="ru-RU"/>
              </w:rPr>
            </w:pP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
                <w:bCs/>
                <w:shd w:val="clear" w:color="auto" w:fill="FFFFFF"/>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52B51" w:rsidRPr="0033769B" w:rsidRDefault="00D52B51" w:rsidP="00D52B51">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D52B51">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9</w:t>
            </w:r>
          </w:p>
        </w:tc>
        <w:tc>
          <w:tcPr>
            <w:tcW w:w="868" w:type="dxa"/>
            <w:vMerge/>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
                <w:bCs/>
                <w:shd w:val="clear" w:color="auto" w:fill="FFFFFF"/>
                <w:lang w:eastAsia="ru-RU"/>
              </w:rPr>
            </w:pPr>
          </w:p>
        </w:tc>
      </w:tr>
      <w:tr w:rsidR="00D52B51" w:rsidRPr="0033769B" w:rsidTr="00D52B51">
        <w:trPr>
          <w:gridAfter w:val="1"/>
          <w:wAfter w:w="8" w:type="dxa"/>
          <w:trHeight w:val="300"/>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Наименование направления</w:t>
            </w: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Структура и состав</w:t>
            </w: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868" w:type="dxa"/>
            <w:vMerge/>
            <w:tcBorders>
              <w:top w:val="nil"/>
              <w:left w:val="single" w:sz="4"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r>
      <w:tr w:rsidR="003A0793" w:rsidRPr="0033769B" w:rsidTr="00D52B51">
        <w:trPr>
          <w:gridAfter w:val="1"/>
          <w:wAfter w:w="8" w:type="dxa"/>
          <w:trHeight w:val="300"/>
        </w:trPr>
        <w:tc>
          <w:tcPr>
            <w:tcW w:w="10954" w:type="dxa"/>
            <w:gridSpan w:val="3"/>
            <w:tcBorders>
              <w:top w:val="single" w:sz="4" w:space="0" w:color="auto"/>
              <w:left w:val="single" w:sz="8" w:space="0" w:color="auto"/>
              <w:bottom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1. ОСНОВНАЯ ЧАСТЬ</w:t>
            </w:r>
          </w:p>
        </w:tc>
        <w:tc>
          <w:tcPr>
            <w:tcW w:w="1276" w:type="dxa"/>
            <w:gridSpan w:val="3"/>
            <w:tcBorders>
              <w:top w:val="nil"/>
              <w:bottom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r>
      <w:tr w:rsidR="003A0793" w:rsidRPr="0033769B" w:rsidTr="00D52B51">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Спортивно-оздоровительное</w:t>
            </w: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xml:space="preserve">I. Разовые и краткосрочные </w:t>
            </w:r>
          </w:p>
        </w:tc>
        <w:tc>
          <w:tcPr>
            <w:tcW w:w="1276" w:type="dxa"/>
            <w:gridSpan w:val="3"/>
            <w:tcBorders>
              <w:top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3A0793" w:rsidRPr="0033769B" w:rsidTr="00D52B51">
        <w:trPr>
          <w:gridAfter w:val="1"/>
          <w:wAfter w:w="8" w:type="dxa"/>
          <w:trHeight w:val="33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nil"/>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single" w:sz="4"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r>
      <w:tr w:rsidR="00D52B51" w:rsidRPr="0033769B" w:rsidTr="00D52B51">
        <w:trPr>
          <w:gridAfter w:val="1"/>
          <w:wAfter w:w="8" w:type="dxa"/>
          <w:trHeight w:val="1221"/>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спортивные или оздоровительные экскурсии, физкультминутки, тематические учения и тренировки, занятия в спортивном зале и на свежем воздухе, соревнования, подвижные игры, гимнастика</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D52B51"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2,5</w:t>
            </w:r>
          </w:p>
        </w:tc>
      </w:tr>
      <w:tr w:rsidR="00D52B51" w:rsidRPr="0033769B" w:rsidTr="00D52B51">
        <w:trPr>
          <w:gridAfter w:val="1"/>
          <w:wAfter w:w="8" w:type="dxa"/>
          <w:trHeight w:val="394"/>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D52B51"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2,5</w:t>
            </w: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D52B51" w:rsidRPr="0033769B" w:rsidTr="00D52B51">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Учебно-познавательная деятельность:</w:t>
            </w: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организационные собрания;</w:t>
            </w: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ведение документации</w:t>
            </w:r>
          </w:p>
        </w:tc>
        <w:tc>
          <w:tcPr>
            <w:tcW w:w="4560" w:type="dxa"/>
            <w:tcBorders>
              <w:top w:val="nil"/>
              <w:left w:val="single" w:sz="4" w:space="0" w:color="auto"/>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классные часы;</w:t>
            </w: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работа с </w:t>
            </w:r>
            <w:proofErr w:type="spellStart"/>
            <w:r w:rsidRPr="0033769B">
              <w:rPr>
                <w:rFonts w:ascii="Times New Roman" w:eastAsia="Times New Roman" w:hAnsi="Times New Roman" w:cs="Times New Roman"/>
                <w:bCs/>
                <w:shd w:val="clear" w:color="auto" w:fill="FFFFFF"/>
                <w:lang w:eastAsia="ru-RU"/>
              </w:rPr>
              <w:t>портфолио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D52B51" w:rsidP="00D52B51">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868" w:type="dxa"/>
            <w:tcBorders>
              <w:top w:val="single" w:sz="4"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r>
      <w:tr w:rsidR="00D52B51"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секция</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2</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D52B51"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10</w:t>
            </w:r>
          </w:p>
        </w:tc>
      </w:tr>
      <w:tr w:rsidR="003A0793" w:rsidRPr="0033769B" w:rsidTr="00D52B51">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Социальное</w:t>
            </w: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r>
      <w:tr w:rsidR="00D52B51" w:rsidRPr="0033769B" w:rsidTr="00D52B51">
        <w:trPr>
          <w:gridAfter w:val="1"/>
          <w:wAfter w:w="8" w:type="dxa"/>
          <w:trHeight w:val="61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предметные недели, проектная деятельность, благотворительные акции </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D52B51"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2,5</w:t>
            </w:r>
          </w:p>
        </w:tc>
      </w:tr>
      <w:tr w:rsidR="00D52B51" w:rsidRPr="0033769B" w:rsidTr="00D52B51">
        <w:trPr>
          <w:gridAfter w:val="1"/>
          <w:wAfter w:w="8" w:type="dxa"/>
          <w:trHeight w:val="49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D52B51"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2,5</w:t>
            </w:r>
          </w:p>
        </w:tc>
      </w:tr>
      <w:tr w:rsidR="003A0793" w:rsidRPr="0033769B" w:rsidTr="00D52B51">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Общеинтеллектуальное</w:t>
            </w:r>
            <w:proofErr w:type="spellEnd"/>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r>
      <w:tr w:rsidR="00D52B51" w:rsidRPr="0033769B" w:rsidTr="00D52B51">
        <w:trPr>
          <w:gridAfter w:val="1"/>
          <w:wAfter w:w="8" w:type="dxa"/>
          <w:trHeight w:val="36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интеллектуальные игры, </w:t>
            </w:r>
            <w:proofErr w:type="spellStart"/>
            <w:r w:rsidRPr="0033769B">
              <w:rPr>
                <w:rFonts w:ascii="Times New Roman" w:eastAsia="Times New Roman" w:hAnsi="Times New Roman" w:cs="Times New Roman"/>
                <w:bCs/>
                <w:shd w:val="clear" w:color="auto" w:fill="FFFFFF"/>
                <w:lang w:eastAsia="ru-RU"/>
              </w:rPr>
              <w:t>квесты</w:t>
            </w:r>
            <w:proofErr w:type="spellEnd"/>
            <w:r w:rsidRPr="0033769B">
              <w:rPr>
                <w:rFonts w:ascii="Times New Roman" w:eastAsia="Times New Roman" w:hAnsi="Times New Roman" w:cs="Times New Roman"/>
                <w:bCs/>
                <w:shd w:val="clear" w:color="auto" w:fill="FFFFFF"/>
                <w:lang w:eastAsia="ru-RU"/>
              </w:rPr>
              <w:t>, викторины, диспуты, проектная и исследовательская  деятельность, предметные недели, конкурсы, олимпиады</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r w:rsidR="00396D37" w:rsidRPr="0033769B">
              <w:rPr>
                <w:rFonts w:ascii="Times New Roman" w:eastAsia="Times New Roman" w:hAnsi="Times New Roman" w:cs="Times New Roman"/>
                <w:bCs/>
                <w:shd w:val="clear" w:color="auto" w:fill="FFFFFF"/>
                <w:lang w:eastAsia="ru-RU"/>
              </w:rPr>
              <w:t>,5</w:t>
            </w:r>
          </w:p>
        </w:tc>
      </w:tr>
      <w:tr w:rsidR="00D52B51" w:rsidRPr="0033769B" w:rsidTr="00D52B51">
        <w:trPr>
          <w:gridAfter w:val="1"/>
          <w:wAfter w:w="8" w:type="dxa"/>
          <w:trHeight w:val="27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r w:rsidR="00396D37" w:rsidRPr="0033769B">
              <w:rPr>
                <w:rFonts w:ascii="Times New Roman" w:eastAsia="Times New Roman" w:hAnsi="Times New Roman" w:cs="Times New Roman"/>
                <w:bCs/>
                <w:shd w:val="clear" w:color="auto" w:fill="FFFFFF"/>
                <w:lang w:eastAsia="ru-RU"/>
              </w:rPr>
              <w:t>,5</w:t>
            </w: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D52B51" w:rsidRPr="0033769B" w:rsidTr="00396D37">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Учебно-познавательная деятельность:</w:t>
            </w: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организационные собрания;</w:t>
            </w: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ведение документации</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классные часы;</w:t>
            </w:r>
          </w:p>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работа с </w:t>
            </w:r>
            <w:proofErr w:type="spellStart"/>
            <w:r w:rsidRPr="0033769B">
              <w:rPr>
                <w:rFonts w:ascii="Times New Roman" w:eastAsia="Times New Roman" w:hAnsi="Times New Roman" w:cs="Times New Roman"/>
                <w:bCs/>
                <w:shd w:val="clear" w:color="auto" w:fill="FFFFFF"/>
                <w:lang w:eastAsia="ru-RU"/>
              </w:rPr>
              <w:t>портфолио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D52B51" w:rsidP="00D52B51">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868"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r>
      <w:tr w:rsidR="00D52B51"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96D37">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w:t>
            </w:r>
            <w:r w:rsidR="00396D37" w:rsidRPr="0033769B">
              <w:rPr>
                <w:rFonts w:ascii="Times New Roman" w:eastAsia="Times New Roman" w:hAnsi="Times New Roman" w:cs="Times New Roman"/>
                <w:bCs/>
                <w:shd w:val="clear" w:color="auto" w:fill="FFFFFF"/>
                <w:lang w:eastAsia="ru-RU"/>
              </w:rPr>
              <w:t>Говорим правильно</w:t>
            </w:r>
            <w:r w:rsidRPr="0033769B">
              <w:rPr>
                <w:rFonts w:ascii="Times New Roman" w:eastAsia="Times New Roman" w:hAnsi="Times New Roman" w:cs="Times New Roman"/>
                <w:bCs/>
                <w:shd w:val="clear" w:color="auto" w:fill="FFFFFF"/>
                <w:lang w:eastAsia="ru-RU"/>
              </w:rPr>
              <w:t>»</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1</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396D37"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6</w:t>
            </w:r>
          </w:p>
        </w:tc>
      </w:tr>
      <w:tr w:rsidR="00D52B51"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396D37"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w:t>
            </w:r>
            <w:r w:rsidR="00D52B51" w:rsidRPr="0033769B">
              <w:rPr>
                <w:rFonts w:ascii="Times New Roman" w:eastAsia="Times New Roman" w:hAnsi="Times New Roman" w:cs="Times New Roman"/>
                <w:bCs/>
                <w:shd w:val="clear" w:color="auto" w:fill="FFFFFF"/>
                <w:lang w:eastAsia="ru-RU"/>
              </w:rPr>
              <w:t>»</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1</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396D37"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6</w:t>
            </w:r>
          </w:p>
        </w:tc>
      </w:tr>
      <w:tr w:rsidR="003A0793" w:rsidRPr="0033769B" w:rsidTr="00D52B51">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Духовно-нравственное</w:t>
            </w: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r>
      <w:tr w:rsidR="00D52B51" w:rsidRPr="0033769B" w:rsidTr="00D52B51">
        <w:trPr>
          <w:gridAfter w:val="1"/>
          <w:wAfter w:w="8" w:type="dxa"/>
          <w:trHeight w:val="765"/>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концерты, тематические вечера, беседы, экскурсии, выставки творческих работ</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r w:rsidR="00396D37" w:rsidRPr="0033769B">
              <w:rPr>
                <w:rFonts w:ascii="Times New Roman" w:eastAsia="Times New Roman" w:hAnsi="Times New Roman" w:cs="Times New Roman"/>
                <w:bCs/>
                <w:shd w:val="clear" w:color="auto" w:fill="FFFFFF"/>
                <w:lang w:eastAsia="ru-RU"/>
              </w:rPr>
              <w:t>,5</w:t>
            </w:r>
          </w:p>
        </w:tc>
      </w:tr>
      <w:tr w:rsidR="00D52B51" w:rsidRPr="0033769B" w:rsidTr="00D52B51">
        <w:trPr>
          <w:gridAfter w:val="1"/>
          <w:wAfter w:w="8" w:type="dxa"/>
          <w:trHeight w:val="55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олимпиады,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r w:rsidR="00396D37" w:rsidRPr="0033769B">
              <w:rPr>
                <w:rFonts w:ascii="Times New Roman" w:eastAsia="Times New Roman" w:hAnsi="Times New Roman" w:cs="Times New Roman"/>
                <w:bCs/>
                <w:shd w:val="clear" w:color="auto" w:fill="FFFFFF"/>
                <w:lang w:eastAsia="ru-RU"/>
              </w:rPr>
              <w:t>,5</w:t>
            </w:r>
          </w:p>
        </w:tc>
      </w:tr>
      <w:tr w:rsidR="003A0793" w:rsidRPr="0033769B" w:rsidTr="00D52B51">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Общекультурное</w:t>
            </w: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r>
      <w:tr w:rsidR="00D52B51" w:rsidRPr="0033769B" w:rsidTr="00396D37">
        <w:trPr>
          <w:gridAfter w:val="1"/>
          <w:wAfter w:w="8" w:type="dxa"/>
          <w:trHeight w:val="95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tcW w:w="709" w:type="dxa"/>
            <w:gridSpan w:val="2"/>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tcPr>
          <w:p w:rsidR="00D52B51" w:rsidRPr="0033769B" w:rsidRDefault="00396D37"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r w:rsidR="00396D37" w:rsidRPr="0033769B">
              <w:rPr>
                <w:rFonts w:ascii="Times New Roman" w:eastAsia="Times New Roman" w:hAnsi="Times New Roman" w:cs="Times New Roman"/>
                <w:bCs/>
                <w:shd w:val="clear" w:color="auto" w:fill="FFFFFF"/>
                <w:lang w:eastAsia="ru-RU"/>
              </w:rPr>
              <w:t>,5</w:t>
            </w:r>
          </w:p>
        </w:tc>
      </w:tr>
      <w:tr w:rsidR="00D52B51" w:rsidRPr="0033769B" w:rsidTr="00396D37">
        <w:trPr>
          <w:gridAfter w:val="1"/>
          <w:wAfter w:w="8" w:type="dxa"/>
          <w:trHeight w:val="39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концерты, торжественные собрания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tcPr>
          <w:p w:rsidR="00D52B51" w:rsidRPr="0033769B" w:rsidRDefault="00396D37"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0,5</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w:t>
            </w:r>
            <w:r w:rsidR="00396D37" w:rsidRPr="0033769B">
              <w:rPr>
                <w:rFonts w:ascii="Times New Roman" w:eastAsia="Times New Roman" w:hAnsi="Times New Roman" w:cs="Times New Roman"/>
                <w:bCs/>
                <w:shd w:val="clear" w:color="auto" w:fill="FFFFFF"/>
                <w:lang w:eastAsia="ru-RU"/>
              </w:rPr>
              <w:t>,5</w:t>
            </w: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r>
      <w:tr w:rsidR="003A0793" w:rsidRPr="0033769B" w:rsidTr="00D52B51">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Учебно-познавательная деятельность:</w:t>
            </w:r>
          </w:p>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организационные собрания;</w:t>
            </w:r>
          </w:p>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ведение документации</w:t>
            </w:r>
          </w:p>
        </w:tc>
        <w:tc>
          <w:tcPr>
            <w:tcW w:w="4560" w:type="dxa"/>
            <w:tcBorders>
              <w:top w:val="nil"/>
              <w:left w:val="nil"/>
              <w:bottom w:val="single" w:sz="4" w:space="0" w:color="auto"/>
              <w:right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классные часы;</w:t>
            </w:r>
          </w:p>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работа с </w:t>
            </w:r>
            <w:proofErr w:type="spellStart"/>
            <w:r w:rsidRPr="0033769B">
              <w:rPr>
                <w:rFonts w:ascii="Times New Roman" w:eastAsia="Times New Roman" w:hAnsi="Times New Roman" w:cs="Times New Roman"/>
                <w:bCs/>
                <w:shd w:val="clear" w:color="auto" w:fill="FFFFFF"/>
                <w:lang w:eastAsia="ru-RU"/>
              </w:rPr>
              <w:t>портфолио</w:t>
            </w:r>
            <w:proofErr w:type="spellEnd"/>
          </w:p>
        </w:tc>
        <w:tc>
          <w:tcPr>
            <w:tcW w:w="1276" w:type="dxa"/>
            <w:gridSpan w:val="3"/>
            <w:tcBorders>
              <w:top w:val="nil"/>
              <w:left w:val="nil"/>
              <w:bottom w:val="single" w:sz="4" w:space="0" w:color="auto"/>
              <w:right w:val="single" w:sz="4" w:space="0" w:color="auto"/>
            </w:tcBorders>
            <w:shd w:val="clear" w:color="auto" w:fill="auto"/>
            <w:vAlign w:val="center"/>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r>
      <w:tr w:rsidR="003A0793" w:rsidRPr="0033769B" w:rsidTr="00D52B51">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single" w:sz="4" w:space="0" w:color="auto"/>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p>
        </w:tc>
      </w:tr>
      <w:tr w:rsidR="00D52B51" w:rsidRPr="0033769B" w:rsidTr="00D52B51">
        <w:trPr>
          <w:gridAfter w:val="1"/>
          <w:wAfter w:w="8" w:type="dxa"/>
          <w:trHeight w:val="413"/>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D52B51" w:rsidRPr="0033769B" w:rsidRDefault="00D52B51" w:rsidP="00396D37">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w:t>
            </w:r>
            <w:r w:rsidR="00396D37" w:rsidRPr="0033769B">
              <w:rPr>
                <w:rFonts w:ascii="Times New Roman" w:eastAsia="Times New Roman" w:hAnsi="Times New Roman" w:cs="Times New Roman"/>
                <w:bCs/>
                <w:shd w:val="clear" w:color="auto" w:fill="FFFFFF"/>
                <w:lang w:eastAsia="ru-RU"/>
              </w:rPr>
              <w:t>Веселые нотки»</w:t>
            </w:r>
            <w:r w:rsidRPr="0033769B">
              <w:rPr>
                <w:rFonts w:ascii="Times New Roman" w:eastAsia="Times New Roman" w:hAnsi="Times New Roman" w:cs="Times New Roman"/>
                <w:bCs/>
                <w:shd w:val="clear" w:color="auto" w:fill="FFFFFF"/>
                <w:lang w:eastAsia="ru-RU"/>
              </w:rPr>
              <w:t>»</w:t>
            </w:r>
          </w:p>
        </w:tc>
        <w:tc>
          <w:tcPr>
            <w:tcW w:w="4560" w:type="dxa"/>
            <w:tcBorders>
              <w:top w:val="nil"/>
              <w:left w:val="nil"/>
              <w:bottom w:val="single" w:sz="4" w:space="0" w:color="auto"/>
              <w:right w:val="single" w:sz="4" w:space="0" w:color="auto"/>
            </w:tcBorders>
            <w:shd w:val="clear" w:color="auto" w:fill="auto"/>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D52B51">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w:t>
            </w:r>
          </w:p>
        </w:tc>
        <w:tc>
          <w:tcPr>
            <w:tcW w:w="868"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4</w:t>
            </w:r>
          </w:p>
        </w:tc>
      </w:tr>
      <w:tr w:rsidR="003A0793" w:rsidRPr="0033769B" w:rsidTr="00D52B51">
        <w:trPr>
          <w:gridAfter w:val="1"/>
          <w:wAfter w:w="8" w:type="dxa"/>
          <w:trHeight w:val="300"/>
        </w:trPr>
        <w:tc>
          <w:tcPr>
            <w:tcW w:w="2915" w:type="dxa"/>
            <w:vMerge w:val="restart"/>
            <w:tcBorders>
              <w:top w:val="nil"/>
              <w:left w:val="single" w:sz="8" w:space="0" w:color="auto"/>
              <w:bottom w:val="single" w:sz="4" w:space="0" w:color="000000"/>
              <w:right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Cs/>
                <w:shd w:val="clear" w:color="auto" w:fill="FFFFFF"/>
                <w:lang w:eastAsia="ru-RU"/>
              </w:rPr>
            </w:pPr>
            <w:bookmarkStart w:id="1" w:name="_Hlk511949107"/>
            <w:r w:rsidRPr="0033769B">
              <w:rPr>
                <w:rFonts w:ascii="Times New Roman" w:eastAsia="Times New Roman" w:hAnsi="Times New Roman" w:cs="Times New Roman"/>
                <w:bCs/>
                <w:shd w:val="clear" w:color="auto" w:fill="FFFFFF"/>
                <w:lang w:eastAsia="ru-RU"/>
              </w:rPr>
              <w:t> </w:t>
            </w:r>
          </w:p>
        </w:tc>
        <w:tc>
          <w:tcPr>
            <w:tcW w:w="8039" w:type="dxa"/>
            <w:gridSpan w:val="2"/>
            <w:tcBorders>
              <w:top w:val="single" w:sz="4" w:space="0" w:color="auto"/>
              <w:left w:val="nil"/>
              <w:bottom w:val="single" w:sz="4" w:space="0" w:color="auto"/>
            </w:tcBorders>
            <w:shd w:val="clear" w:color="auto" w:fill="auto"/>
            <w:vAlign w:val="bottom"/>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Итого за неделю:</w:t>
            </w:r>
          </w:p>
        </w:tc>
        <w:tc>
          <w:tcPr>
            <w:tcW w:w="1276" w:type="dxa"/>
            <w:gridSpan w:val="3"/>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3A0793" w:rsidRPr="0033769B" w:rsidRDefault="003A0793" w:rsidP="003A0793">
            <w:pPr>
              <w:spacing w:after="0" w:line="240" w:lineRule="auto"/>
              <w:jc w:val="both"/>
              <w:rPr>
                <w:rFonts w:ascii="Times New Roman" w:eastAsia="Times New Roman" w:hAnsi="Times New Roman" w:cs="Times New Roman"/>
                <w:bCs/>
                <w:iCs/>
                <w:shd w:val="clear" w:color="auto" w:fill="FFFFFF"/>
                <w:lang w:eastAsia="ru-RU"/>
              </w:rPr>
            </w:pPr>
          </w:p>
        </w:tc>
      </w:tr>
      <w:tr w:rsidR="00D52B51" w:rsidRPr="0033769B" w:rsidTr="00D52B51">
        <w:trPr>
          <w:trHeight w:val="300"/>
        </w:trPr>
        <w:tc>
          <w:tcPr>
            <w:tcW w:w="2915" w:type="dxa"/>
            <w:vMerge/>
            <w:tcBorders>
              <w:top w:val="nil"/>
              <w:left w:val="single" w:sz="8" w:space="0" w:color="auto"/>
              <w:bottom w:val="single" w:sz="4" w:space="0" w:color="000000"/>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right w:val="single" w:sz="4" w:space="0" w:color="auto"/>
            </w:tcBorders>
            <w:shd w:val="clear" w:color="auto" w:fill="auto"/>
            <w:vAlign w:val="bottom"/>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разовые и краткосрочные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D52B51">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876" w:type="dxa"/>
            <w:gridSpan w:val="2"/>
            <w:tcBorders>
              <w:top w:val="nil"/>
              <w:left w:val="nil"/>
              <w:bottom w:val="single" w:sz="4" w:space="0" w:color="auto"/>
              <w:right w:val="single" w:sz="4" w:space="0" w:color="auto"/>
            </w:tcBorders>
            <w:shd w:val="clear" w:color="auto" w:fill="auto"/>
            <w:vAlign w:val="center"/>
            <w:hideMark/>
          </w:tcPr>
          <w:p w:rsidR="00D52B51" w:rsidRPr="0033769B" w:rsidRDefault="00D52B51" w:rsidP="00396D37">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2</w:t>
            </w:r>
            <w:r w:rsidR="00396D37" w:rsidRPr="0033769B">
              <w:rPr>
                <w:rFonts w:ascii="Times New Roman" w:eastAsia="Times New Roman" w:hAnsi="Times New Roman" w:cs="Times New Roman"/>
                <w:bCs/>
                <w:iCs/>
                <w:shd w:val="clear" w:color="auto" w:fill="FFFFFF"/>
                <w:lang w:eastAsia="ru-RU"/>
              </w:rPr>
              <w:t>5</w:t>
            </w:r>
          </w:p>
        </w:tc>
      </w:tr>
      <w:tr w:rsidR="00D52B51" w:rsidRPr="0033769B" w:rsidTr="00D52B51">
        <w:trPr>
          <w:trHeight w:val="300"/>
        </w:trPr>
        <w:tc>
          <w:tcPr>
            <w:tcW w:w="2915" w:type="dxa"/>
            <w:vMerge/>
            <w:tcBorders>
              <w:top w:val="nil"/>
              <w:left w:val="single" w:sz="8" w:space="0" w:color="auto"/>
              <w:bottom w:val="single" w:sz="4" w:space="0" w:color="000000"/>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right w:val="single" w:sz="4" w:space="0" w:color="auto"/>
            </w:tcBorders>
            <w:shd w:val="clear" w:color="auto" w:fill="auto"/>
            <w:vAlign w:val="bottom"/>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регулярные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709" w:type="dxa"/>
            <w:gridSpan w:val="2"/>
            <w:tcBorders>
              <w:top w:val="nil"/>
              <w:left w:val="nil"/>
              <w:bottom w:val="single" w:sz="4" w:space="0" w:color="auto"/>
              <w:right w:val="single" w:sz="4" w:space="0" w:color="auto"/>
            </w:tcBorders>
            <w:shd w:val="clear" w:color="auto" w:fill="auto"/>
            <w:vAlign w:val="center"/>
          </w:tcPr>
          <w:p w:rsidR="00D52B51" w:rsidRPr="0033769B" w:rsidRDefault="00396D37" w:rsidP="00D52B51">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52B51" w:rsidRPr="0033769B" w:rsidRDefault="00D52B51"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5</w:t>
            </w:r>
          </w:p>
        </w:tc>
        <w:tc>
          <w:tcPr>
            <w:tcW w:w="876" w:type="dxa"/>
            <w:gridSpan w:val="2"/>
            <w:tcBorders>
              <w:top w:val="nil"/>
              <w:left w:val="nil"/>
              <w:bottom w:val="single" w:sz="4" w:space="0" w:color="auto"/>
              <w:right w:val="single" w:sz="4" w:space="0" w:color="auto"/>
            </w:tcBorders>
            <w:shd w:val="clear" w:color="auto" w:fill="auto"/>
            <w:vAlign w:val="center"/>
            <w:hideMark/>
          </w:tcPr>
          <w:p w:rsidR="00D52B51" w:rsidRPr="0033769B" w:rsidRDefault="00396D37" w:rsidP="003A0793">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25</w:t>
            </w:r>
          </w:p>
        </w:tc>
      </w:tr>
      <w:bookmarkEnd w:id="1"/>
    </w:tbl>
    <w:p w:rsidR="003A0793" w:rsidRPr="003A0793" w:rsidRDefault="003A0793" w:rsidP="003A0793">
      <w:pPr>
        <w:spacing w:after="0" w:line="240" w:lineRule="auto"/>
        <w:jc w:val="both"/>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33769B" w:rsidRDefault="0033769B" w:rsidP="005F2A1D">
      <w:pPr>
        <w:spacing w:after="0" w:line="240" w:lineRule="auto"/>
        <w:jc w:val="center"/>
        <w:rPr>
          <w:rFonts w:ascii="Times New Roman" w:eastAsia="Times New Roman" w:hAnsi="Times New Roman" w:cs="Times New Roman"/>
          <w:bCs/>
          <w:sz w:val="24"/>
          <w:szCs w:val="24"/>
          <w:shd w:val="clear" w:color="auto" w:fill="FFFFFF"/>
          <w:lang w:eastAsia="ru-RU"/>
        </w:rPr>
      </w:pPr>
    </w:p>
    <w:p w:rsidR="005F2A1D" w:rsidRDefault="005F2A1D" w:rsidP="005F2A1D">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lastRenderedPageBreak/>
        <w:t>Годовой</w:t>
      </w:r>
      <w:r w:rsidRPr="003A0793">
        <w:rPr>
          <w:rFonts w:ascii="Times New Roman" w:eastAsia="Times New Roman" w:hAnsi="Times New Roman" w:cs="Times New Roman"/>
          <w:b/>
          <w:bCs/>
          <w:sz w:val="24"/>
          <w:szCs w:val="24"/>
          <w:shd w:val="clear" w:color="auto" w:fill="FFFFFF"/>
          <w:lang w:eastAsia="ru-RU"/>
        </w:rPr>
        <w:t xml:space="preserve"> план внеурочной деятельности</w:t>
      </w:r>
    </w:p>
    <w:p w:rsidR="005F2A1D" w:rsidRPr="003A0793" w:rsidRDefault="005F2A1D" w:rsidP="005F2A1D">
      <w:pPr>
        <w:spacing w:after="0" w:line="240" w:lineRule="auto"/>
        <w:jc w:val="both"/>
        <w:rPr>
          <w:rFonts w:ascii="Times New Roman" w:eastAsia="Times New Roman" w:hAnsi="Times New Roman" w:cs="Times New Roman"/>
          <w:b/>
          <w:bCs/>
          <w:sz w:val="24"/>
          <w:szCs w:val="24"/>
          <w:shd w:val="clear" w:color="auto" w:fill="FFFFFF"/>
          <w:lang w:eastAsia="ru-RU"/>
        </w:rPr>
      </w:pPr>
    </w:p>
    <w:tbl>
      <w:tblPr>
        <w:tblW w:w="14807" w:type="dxa"/>
        <w:tblInd w:w="93" w:type="dxa"/>
        <w:tblLayout w:type="fixed"/>
        <w:tblLook w:val="04A0"/>
      </w:tblPr>
      <w:tblGrid>
        <w:gridCol w:w="2915"/>
        <w:gridCol w:w="3479"/>
        <w:gridCol w:w="4560"/>
        <w:gridCol w:w="567"/>
        <w:gridCol w:w="142"/>
        <w:gridCol w:w="567"/>
        <w:gridCol w:w="567"/>
        <w:gridCol w:w="567"/>
        <w:gridCol w:w="567"/>
        <w:gridCol w:w="868"/>
        <w:gridCol w:w="8"/>
      </w:tblGrid>
      <w:tr w:rsidR="005F2A1D" w:rsidRPr="0033769B" w:rsidTr="005F2A1D">
        <w:trPr>
          <w:gridAfter w:val="1"/>
          <w:wAfter w:w="8" w:type="dxa"/>
          <w:trHeight w:val="300"/>
        </w:trPr>
        <w:tc>
          <w:tcPr>
            <w:tcW w:w="6394"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Направление развития личности</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Формы</w:t>
            </w:r>
          </w:p>
          <w:p w:rsidR="005F2A1D" w:rsidRPr="0033769B" w:rsidRDefault="005F2A1D" w:rsidP="0033769B">
            <w:pPr>
              <w:rPr>
                <w:rFonts w:ascii="Times New Roman" w:eastAsia="Times New Roman" w:hAnsi="Times New Roman" w:cs="Times New Roman"/>
                <w:lang w:eastAsia="ru-RU"/>
              </w:rPr>
            </w:pPr>
          </w:p>
        </w:tc>
        <w:tc>
          <w:tcPr>
            <w:tcW w:w="3845" w:type="dxa"/>
            <w:gridSpan w:val="7"/>
            <w:tcBorders>
              <w:top w:val="single" w:sz="8" w:space="0" w:color="auto"/>
              <w:left w:val="nil"/>
              <w:bottom w:val="single" w:sz="4" w:space="0" w:color="auto"/>
              <w:right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Недельный объем внеурочной деятельности, час</w:t>
            </w:r>
          </w:p>
        </w:tc>
      </w:tr>
      <w:tr w:rsidR="005F2A1D" w:rsidRPr="0033769B" w:rsidTr="005F2A1D">
        <w:trPr>
          <w:gridAfter w:val="1"/>
          <w:wAfter w:w="8" w:type="dxa"/>
          <w:trHeight w:val="300"/>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p>
        </w:tc>
        <w:tc>
          <w:tcPr>
            <w:tcW w:w="2977" w:type="dxa"/>
            <w:gridSpan w:val="6"/>
            <w:tcBorders>
              <w:top w:val="single" w:sz="4" w:space="0" w:color="auto"/>
              <w:left w:val="nil"/>
              <w:bottom w:val="single" w:sz="4" w:space="0" w:color="auto"/>
              <w:right w:val="single" w:sz="4" w:space="0" w:color="000000"/>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xml:space="preserve">Класс/количество часов </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Всего</w:t>
            </w:r>
          </w:p>
        </w:tc>
      </w:tr>
      <w:tr w:rsidR="005F2A1D" w:rsidRPr="0033769B" w:rsidTr="005F2A1D">
        <w:trPr>
          <w:gridAfter w:val="1"/>
          <w:wAfter w:w="8" w:type="dxa"/>
          <w:trHeight w:val="458"/>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9</w:t>
            </w:r>
          </w:p>
        </w:tc>
        <w:tc>
          <w:tcPr>
            <w:tcW w:w="868" w:type="dxa"/>
            <w:vMerge/>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p>
        </w:tc>
      </w:tr>
      <w:tr w:rsidR="005F2A1D" w:rsidRPr="0033769B" w:rsidTr="005F2A1D">
        <w:trPr>
          <w:gridAfter w:val="1"/>
          <w:wAfter w:w="8" w:type="dxa"/>
          <w:trHeight w:val="300"/>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Наименование направления</w:t>
            </w: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Структура и состав</w:t>
            </w: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68" w:type="dxa"/>
            <w:vMerge/>
            <w:tcBorders>
              <w:top w:val="nil"/>
              <w:left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r>
      <w:tr w:rsidR="005F2A1D" w:rsidRPr="0033769B" w:rsidTr="005F2A1D">
        <w:trPr>
          <w:gridAfter w:val="1"/>
          <w:wAfter w:w="8" w:type="dxa"/>
          <w:trHeight w:val="300"/>
        </w:trPr>
        <w:tc>
          <w:tcPr>
            <w:tcW w:w="10954" w:type="dxa"/>
            <w:gridSpan w:val="3"/>
            <w:tcBorders>
              <w:top w:val="single" w:sz="4" w:space="0" w:color="auto"/>
              <w:left w:val="single" w:sz="8" w:space="0" w:color="auto"/>
              <w:bottom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1. ОСНОВНАЯ ЧАСТЬ</w:t>
            </w:r>
          </w:p>
        </w:tc>
        <w:tc>
          <w:tcPr>
            <w:tcW w:w="1276" w:type="dxa"/>
            <w:gridSpan w:val="3"/>
            <w:tcBorders>
              <w:top w:val="nil"/>
              <w:bottom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w:t>
            </w:r>
          </w:p>
        </w:tc>
      </w:tr>
      <w:tr w:rsidR="005F2A1D" w:rsidRPr="0033769B" w:rsidTr="005F2A1D">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Спортивно-оздоровительное</w:t>
            </w: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xml:space="preserve">I. Разовые и краткосрочные </w:t>
            </w:r>
          </w:p>
        </w:tc>
        <w:tc>
          <w:tcPr>
            <w:tcW w:w="1276" w:type="dxa"/>
            <w:gridSpan w:val="3"/>
            <w:tcBorders>
              <w:top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5F2A1D" w:rsidRPr="0033769B" w:rsidTr="005F2A1D">
        <w:trPr>
          <w:gridAfter w:val="1"/>
          <w:wAfter w:w="8" w:type="dxa"/>
          <w:trHeight w:val="33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nil"/>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r>
      <w:tr w:rsidR="005F2A1D" w:rsidRPr="0033769B" w:rsidTr="005F2A1D">
        <w:trPr>
          <w:gridAfter w:val="1"/>
          <w:wAfter w:w="8" w:type="dxa"/>
          <w:trHeight w:val="1221"/>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спортивные или оздоровительные экскурсии, физкультминутки, тематические учения и тренировки, занятия в спортивном зале и на свежем воздухе, соревнования, подвижные игры, гимнастика</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394"/>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5F2A1D" w:rsidRPr="0033769B" w:rsidTr="005F2A1D">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Учебно-познавательная деятельность:</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организационные собрания;</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ведение документации</w:t>
            </w:r>
          </w:p>
        </w:tc>
        <w:tc>
          <w:tcPr>
            <w:tcW w:w="4560" w:type="dxa"/>
            <w:tcBorders>
              <w:top w:val="nil"/>
              <w:left w:val="single" w:sz="4" w:space="0" w:color="auto"/>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классные часы;</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работа с </w:t>
            </w:r>
            <w:proofErr w:type="spellStart"/>
            <w:r w:rsidRPr="0033769B">
              <w:rPr>
                <w:rFonts w:ascii="Times New Roman" w:eastAsia="Times New Roman" w:hAnsi="Times New Roman" w:cs="Times New Roman"/>
                <w:bCs/>
                <w:shd w:val="clear" w:color="auto" w:fill="FFFFFF"/>
                <w:lang w:eastAsia="ru-RU"/>
              </w:rPr>
              <w:t>портфолио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868" w:type="dxa"/>
            <w:tcBorders>
              <w:top w:val="single" w:sz="4"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секция</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68</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68</w:t>
            </w:r>
          </w:p>
        </w:tc>
        <w:tc>
          <w:tcPr>
            <w:tcW w:w="868"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340</w:t>
            </w:r>
          </w:p>
        </w:tc>
      </w:tr>
      <w:tr w:rsidR="005F2A1D" w:rsidRPr="0033769B" w:rsidTr="005F2A1D">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Социальное</w:t>
            </w: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r>
      <w:tr w:rsidR="005F2A1D" w:rsidRPr="0033769B" w:rsidTr="005F2A1D">
        <w:trPr>
          <w:gridAfter w:val="1"/>
          <w:wAfter w:w="8" w:type="dxa"/>
          <w:trHeight w:val="61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предметные недели, проектная деятельность, благотворительные акции </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49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Общеинтеллектуальное</w:t>
            </w:r>
            <w:proofErr w:type="spellEnd"/>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r>
      <w:tr w:rsidR="005F2A1D" w:rsidRPr="0033769B" w:rsidTr="005F2A1D">
        <w:trPr>
          <w:gridAfter w:val="1"/>
          <w:wAfter w:w="8" w:type="dxa"/>
          <w:trHeight w:val="36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интеллектуальные игры, </w:t>
            </w:r>
            <w:proofErr w:type="spellStart"/>
            <w:r w:rsidRPr="0033769B">
              <w:rPr>
                <w:rFonts w:ascii="Times New Roman" w:eastAsia="Times New Roman" w:hAnsi="Times New Roman" w:cs="Times New Roman"/>
                <w:bCs/>
                <w:shd w:val="clear" w:color="auto" w:fill="FFFFFF"/>
                <w:lang w:eastAsia="ru-RU"/>
              </w:rPr>
              <w:t>квесты</w:t>
            </w:r>
            <w:proofErr w:type="spellEnd"/>
            <w:r w:rsidRPr="0033769B">
              <w:rPr>
                <w:rFonts w:ascii="Times New Roman" w:eastAsia="Times New Roman" w:hAnsi="Times New Roman" w:cs="Times New Roman"/>
                <w:bCs/>
                <w:shd w:val="clear" w:color="auto" w:fill="FFFFFF"/>
                <w:lang w:eastAsia="ru-RU"/>
              </w:rPr>
              <w:t xml:space="preserve">, викторины, диспуты, проектная и исследовательская </w:t>
            </w:r>
            <w:r w:rsidRPr="0033769B">
              <w:rPr>
                <w:rFonts w:ascii="Times New Roman" w:eastAsia="Times New Roman" w:hAnsi="Times New Roman" w:cs="Times New Roman"/>
                <w:bCs/>
                <w:shd w:val="clear" w:color="auto" w:fill="FFFFFF"/>
                <w:lang w:eastAsia="ru-RU"/>
              </w:rPr>
              <w:lastRenderedPageBreak/>
              <w:t>деятельность, предметные недели, конкурсы, олимпиады</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lastRenderedPageBreak/>
              <w:t>17</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27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5F2A1D" w:rsidRPr="0033769B" w:rsidTr="005F2A1D">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Учебно-познавательная деятельность:</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организационные собрания;</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ведение документации</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классные часы;</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работа с </w:t>
            </w:r>
            <w:proofErr w:type="spellStart"/>
            <w:r w:rsidRPr="0033769B">
              <w:rPr>
                <w:rFonts w:ascii="Times New Roman" w:eastAsia="Times New Roman" w:hAnsi="Times New Roman" w:cs="Times New Roman"/>
                <w:bCs/>
                <w:shd w:val="clear" w:color="auto" w:fill="FFFFFF"/>
                <w:lang w:eastAsia="ru-RU"/>
              </w:rPr>
              <w:t>портфолио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868"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«Говорим правильно»</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34 </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868"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170</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34 </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868"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170</w:t>
            </w:r>
          </w:p>
        </w:tc>
      </w:tr>
      <w:tr w:rsidR="005F2A1D" w:rsidRPr="0033769B" w:rsidTr="005F2A1D">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Духовно-нравственное</w:t>
            </w: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r>
      <w:tr w:rsidR="005F2A1D" w:rsidRPr="0033769B" w:rsidTr="005F2A1D">
        <w:trPr>
          <w:gridAfter w:val="1"/>
          <w:wAfter w:w="8" w:type="dxa"/>
          <w:trHeight w:val="765"/>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концерты, тематические вечера, беседы, экскурсии, выставки творческих работ</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55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олимпиады,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Общекультурное</w:t>
            </w: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r>
      <w:tr w:rsidR="005F2A1D" w:rsidRPr="0033769B" w:rsidTr="005F2A1D">
        <w:trPr>
          <w:gridAfter w:val="1"/>
          <w:wAfter w:w="8" w:type="dxa"/>
          <w:trHeight w:val="95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внутриклассные</w:t>
            </w:r>
            <w:proofErr w:type="spellEnd"/>
            <w:r w:rsidRPr="0033769B">
              <w:rPr>
                <w:rFonts w:ascii="Times New Roman" w:eastAsia="Times New Roman" w:hAnsi="Times New Roman" w:cs="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39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конкурсы, концерты, торжественные собрания</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85</w:t>
            </w: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r>
      <w:tr w:rsidR="005F2A1D" w:rsidRPr="0033769B" w:rsidTr="005F2A1D">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 Учебно-познавательная деятельность:</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организационные собрания;</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ведение документации</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классные часы;</w:t>
            </w:r>
          </w:p>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 работа с </w:t>
            </w:r>
            <w:proofErr w:type="spellStart"/>
            <w:r w:rsidRPr="0033769B">
              <w:rPr>
                <w:rFonts w:ascii="Times New Roman" w:eastAsia="Times New Roman" w:hAnsi="Times New Roman" w:cs="Times New Roman"/>
                <w:bCs/>
                <w:shd w:val="clear" w:color="auto" w:fill="FFFFFF"/>
                <w:lang w:eastAsia="ru-RU"/>
              </w:rPr>
              <w:t>портфолио</w:t>
            </w:r>
            <w:proofErr w:type="spellEnd"/>
          </w:p>
        </w:tc>
        <w:tc>
          <w:tcPr>
            <w:tcW w:w="1276" w:type="dxa"/>
            <w:gridSpan w:val="3"/>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r>
      <w:tr w:rsidR="005F2A1D" w:rsidRPr="0033769B" w:rsidTr="005F2A1D">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68" w:type="dxa"/>
            <w:tcBorders>
              <w:top w:val="single" w:sz="4" w:space="0" w:color="auto"/>
              <w:bottom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r>
      <w:tr w:rsidR="005F2A1D" w:rsidRPr="0033769B" w:rsidTr="005F2A1D">
        <w:trPr>
          <w:gridAfter w:val="1"/>
          <w:wAfter w:w="8" w:type="dxa"/>
          <w:trHeight w:val="413"/>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«Веселые нотки»»</w:t>
            </w:r>
          </w:p>
        </w:tc>
        <w:tc>
          <w:tcPr>
            <w:tcW w:w="4560" w:type="dxa"/>
            <w:tcBorders>
              <w:top w:val="nil"/>
              <w:left w:val="nil"/>
              <w:bottom w:val="single" w:sz="4" w:space="0" w:color="auto"/>
              <w:right w:val="single" w:sz="4" w:space="0" w:color="auto"/>
            </w:tcBorders>
            <w:shd w:val="clear" w:color="auto" w:fill="auto"/>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34</w:t>
            </w:r>
          </w:p>
        </w:tc>
        <w:tc>
          <w:tcPr>
            <w:tcW w:w="868"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170</w:t>
            </w:r>
          </w:p>
        </w:tc>
      </w:tr>
      <w:tr w:rsidR="005F2A1D" w:rsidRPr="0033769B" w:rsidTr="005F2A1D">
        <w:trPr>
          <w:gridAfter w:val="1"/>
          <w:wAfter w:w="8" w:type="dxa"/>
          <w:trHeight w:val="300"/>
        </w:trPr>
        <w:tc>
          <w:tcPr>
            <w:tcW w:w="2915" w:type="dxa"/>
            <w:vMerge w:val="restart"/>
            <w:tcBorders>
              <w:top w:val="nil"/>
              <w:left w:val="single" w:sz="8" w:space="0" w:color="auto"/>
              <w:bottom w:val="single" w:sz="4" w:space="0" w:color="000000"/>
              <w:right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w:t>
            </w:r>
          </w:p>
        </w:tc>
        <w:tc>
          <w:tcPr>
            <w:tcW w:w="8039" w:type="dxa"/>
            <w:gridSpan w:val="2"/>
            <w:tcBorders>
              <w:top w:val="single" w:sz="4" w:space="0" w:color="auto"/>
              <w:left w:val="nil"/>
              <w:bottom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Итого за год:</w:t>
            </w:r>
          </w:p>
        </w:tc>
        <w:tc>
          <w:tcPr>
            <w:tcW w:w="1276" w:type="dxa"/>
            <w:gridSpan w:val="3"/>
            <w:tcBorders>
              <w:top w:val="nil"/>
              <w:bottom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567" w:type="dxa"/>
            <w:tcBorders>
              <w:top w:val="nil"/>
              <w:bottom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868" w:type="dxa"/>
            <w:tcBorders>
              <w:top w:val="nil"/>
              <w:bottom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r>
      <w:tr w:rsidR="005F2A1D" w:rsidRPr="0033769B" w:rsidTr="005F2A1D">
        <w:trPr>
          <w:trHeight w:val="300"/>
        </w:trPr>
        <w:tc>
          <w:tcPr>
            <w:tcW w:w="2915" w:type="dxa"/>
            <w:vMerge/>
            <w:tcBorders>
              <w:top w:val="nil"/>
              <w:left w:val="single" w:sz="8" w:space="0" w:color="auto"/>
              <w:bottom w:val="single" w:sz="4" w:space="0" w:color="000000"/>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right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разовые и краткосрочные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876"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850</w:t>
            </w:r>
          </w:p>
        </w:tc>
      </w:tr>
      <w:tr w:rsidR="005F2A1D" w:rsidRPr="0033769B" w:rsidTr="005F2A1D">
        <w:trPr>
          <w:trHeight w:val="42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p>
        </w:tc>
        <w:tc>
          <w:tcPr>
            <w:tcW w:w="8039" w:type="dxa"/>
            <w:gridSpan w:val="2"/>
            <w:tcBorders>
              <w:top w:val="single" w:sz="4" w:space="0" w:color="auto"/>
              <w:left w:val="nil"/>
              <w:bottom w:val="single" w:sz="4" w:space="0" w:color="auto"/>
              <w:right w:val="single" w:sz="4" w:space="0" w:color="auto"/>
            </w:tcBorders>
            <w:shd w:val="clear" w:color="auto" w:fill="auto"/>
            <w:vAlign w:val="bottom"/>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 регулярные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709"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w:t>
            </w:r>
          </w:p>
        </w:tc>
        <w:tc>
          <w:tcPr>
            <w:tcW w:w="876" w:type="dxa"/>
            <w:gridSpan w:val="2"/>
            <w:tcBorders>
              <w:top w:val="nil"/>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850</w:t>
            </w:r>
          </w:p>
        </w:tc>
      </w:tr>
      <w:tr w:rsidR="005F2A1D" w:rsidRPr="0033769B" w:rsidTr="005F2A1D">
        <w:trPr>
          <w:trHeight w:val="120"/>
        </w:trPr>
        <w:tc>
          <w:tcPr>
            <w:tcW w:w="2915" w:type="dxa"/>
            <w:tcBorders>
              <w:top w:val="single" w:sz="4" w:space="0" w:color="auto"/>
              <w:left w:val="single" w:sz="8" w:space="0" w:color="auto"/>
              <w:bottom w:val="single" w:sz="4" w:space="0" w:color="000000"/>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Итого </w:t>
            </w:r>
          </w:p>
        </w:tc>
        <w:tc>
          <w:tcPr>
            <w:tcW w:w="11016" w:type="dxa"/>
            <w:gridSpan w:val="8"/>
            <w:tcBorders>
              <w:top w:val="single" w:sz="4" w:space="0" w:color="auto"/>
              <w:left w:val="nil"/>
              <w:bottom w:val="single" w:sz="4" w:space="0" w:color="auto"/>
              <w:right w:val="single" w:sz="4" w:space="0" w:color="auto"/>
            </w:tcBorders>
            <w:shd w:val="clear" w:color="auto" w:fill="auto"/>
            <w:vAlign w:val="bottom"/>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rsidR="005F2A1D" w:rsidRPr="0033769B" w:rsidRDefault="005F2A1D" w:rsidP="005F2A1D">
            <w:pPr>
              <w:spacing w:after="0" w:line="240" w:lineRule="auto"/>
              <w:jc w:val="both"/>
              <w:rPr>
                <w:rFonts w:ascii="Times New Roman" w:eastAsia="Times New Roman" w:hAnsi="Times New Roman" w:cs="Times New Roman"/>
                <w:bCs/>
                <w:iCs/>
                <w:shd w:val="clear" w:color="auto" w:fill="FFFFFF"/>
                <w:lang w:eastAsia="ru-RU"/>
              </w:rPr>
            </w:pPr>
            <w:r w:rsidRPr="0033769B">
              <w:rPr>
                <w:rFonts w:ascii="Times New Roman" w:eastAsia="Times New Roman" w:hAnsi="Times New Roman" w:cs="Times New Roman"/>
                <w:bCs/>
                <w:iCs/>
                <w:shd w:val="clear" w:color="auto" w:fill="FFFFFF"/>
                <w:lang w:eastAsia="ru-RU"/>
              </w:rPr>
              <w:t>1700</w:t>
            </w:r>
          </w:p>
        </w:tc>
      </w:tr>
    </w:tbl>
    <w:p w:rsidR="00353BD1" w:rsidRDefault="00353BD1" w:rsidP="000869E1">
      <w:pPr>
        <w:tabs>
          <w:tab w:val="left" w:pos="2325"/>
        </w:tabs>
        <w:spacing w:after="0" w:line="240" w:lineRule="auto"/>
        <w:jc w:val="both"/>
        <w:rPr>
          <w:rFonts w:ascii="Times New Roman" w:eastAsia="Times New Roman" w:hAnsi="Times New Roman" w:cs="Times New Roman"/>
          <w:b/>
          <w:bCs/>
          <w:sz w:val="24"/>
          <w:szCs w:val="24"/>
          <w:shd w:val="clear" w:color="auto" w:fill="FFFFFF"/>
          <w:lang w:eastAsia="ru-RU"/>
        </w:rPr>
      </w:pPr>
    </w:p>
    <w:p w:rsidR="00353BD1" w:rsidRDefault="00353BD1"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3769B" w:rsidRDefault="0033769B" w:rsidP="00353BD1">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pPr>
    </w:p>
    <w:p w:rsidR="00353BD1" w:rsidRPr="00353BD1" w:rsidRDefault="00353BD1" w:rsidP="00353BD1">
      <w:pPr>
        <w:tabs>
          <w:tab w:val="left" w:pos="3210"/>
        </w:tabs>
        <w:spacing w:after="0" w:line="240" w:lineRule="auto"/>
        <w:jc w:val="center"/>
        <w:rPr>
          <w:rFonts w:ascii="Times New Roman" w:eastAsia="Times New Roman" w:hAnsi="Times New Roman" w:cs="Times New Roman"/>
          <w:bCs/>
          <w:sz w:val="24"/>
          <w:szCs w:val="24"/>
          <w:shd w:val="clear" w:color="auto" w:fill="FFFFFF"/>
          <w:lang w:eastAsia="ru-RU"/>
        </w:rPr>
      </w:pPr>
      <w:r w:rsidRPr="00353BD1">
        <w:rPr>
          <w:rFonts w:ascii="Times New Roman" w:eastAsia="Times New Roman" w:hAnsi="Times New Roman" w:cs="Times New Roman"/>
          <w:b/>
          <w:bCs/>
          <w:sz w:val="24"/>
          <w:szCs w:val="24"/>
          <w:shd w:val="clear" w:color="auto" w:fill="FFFFFF"/>
          <w:lang w:eastAsia="ru-RU"/>
        </w:rPr>
        <w:t>Перспективный план внеурочной деятельности</w:t>
      </w:r>
      <w:r>
        <w:rPr>
          <w:rFonts w:ascii="Times New Roman" w:eastAsia="Times New Roman" w:hAnsi="Times New Roman" w:cs="Times New Roman"/>
          <w:b/>
          <w:bCs/>
          <w:sz w:val="24"/>
          <w:szCs w:val="24"/>
          <w:shd w:val="clear" w:color="auto" w:fill="FFFFFF"/>
          <w:lang w:eastAsia="ru-RU"/>
        </w:rPr>
        <w:t xml:space="preserve"> для 5 -9 классов на 2019-2024</w:t>
      </w:r>
      <w:r w:rsidRPr="00353BD1">
        <w:rPr>
          <w:rFonts w:ascii="Times New Roman" w:eastAsia="Times New Roman" w:hAnsi="Times New Roman" w:cs="Times New Roman"/>
          <w:b/>
          <w:bCs/>
          <w:sz w:val="24"/>
          <w:szCs w:val="24"/>
          <w:shd w:val="clear" w:color="auto" w:fill="FFFFFF"/>
          <w:lang w:eastAsia="ru-RU"/>
        </w:rPr>
        <w:t xml:space="preserve"> год</w:t>
      </w:r>
      <w:proofErr w:type="gramStart"/>
      <w:r w:rsidRPr="00353BD1">
        <w:rPr>
          <w:rFonts w:ascii="Times New Roman" w:eastAsia="Times New Roman" w:hAnsi="Times New Roman" w:cs="Times New Roman"/>
          <w:b/>
          <w:bCs/>
          <w:sz w:val="24"/>
          <w:szCs w:val="24"/>
          <w:shd w:val="clear" w:color="auto" w:fill="FFFFFF"/>
          <w:lang w:eastAsia="ru-RU"/>
        </w:rPr>
        <w:t>ы</w:t>
      </w:r>
      <w:r w:rsidRPr="00353BD1">
        <w:rPr>
          <w:rFonts w:ascii="Times New Roman" w:eastAsia="Times New Roman" w:hAnsi="Times New Roman" w:cs="Times New Roman"/>
          <w:bCs/>
          <w:sz w:val="24"/>
          <w:szCs w:val="24"/>
          <w:shd w:val="clear" w:color="auto" w:fill="FFFFFF"/>
          <w:lang w:eastAsia="ru-RU"/>
        </w:rPr>
        <w:t>(</w:t>
      </w:r>
      <w:proofErr w:type="gramEnd"/>
      <w:r w:rsidRPr="00353BD1">
        <w:rPr>
          <w:rFonts w:ascii="Times New Roman" w:eastAsia="Times New Roman" w:hAnsi="Times New Roman" w:cs="Times New Roman"/>
          <w:bCs/>
          <w:sz w:val="24"/>
          <w:szCs w:val="24"/>
          <w:shd w:val="clear" w:color="auto" w:fill="FFFFFF"/>
          <w:lang w:eastAsia="ru-RU"/>
        </w:rPr>
        <w:t>ФГОС ООО)</w:t>
      </w:r>
    </w:p>
    <w:p w:rsidR="00353BD1" w:rsidRPr="00353BD1" w:rsidRDefault="00353BD1" w:rsidP="00353BD1">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835"/>
        <w:gridCol w:w="1985"/>
        <w:gridCol w:w="141"/>
        <w:gridCol w:w="2797"/>
        <w:gridCol w:w="2096"/>
        <w:gridCol w:w="30"/>
        <w:gridCol w:w="2202"/>
      </w:tblGrid>
      <w:tr w:rsidR="00353BD1" w:rsidRPr="0033769B" w:rsidTr="00F55B95">
        <w:trPr>
          <w:trHeight w:val="719"/>
        </w:trPr>
        <w:tc>
          <w:tcPr>
            <w:tcW w:w="2518" w:type="dxa"/>
            <w:vMerge w:val="restart"/>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Направления </w:t>
            </w:r>
          </w:p>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внеурочной </w:t>
            </w:r>
          </w:p>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деятельности</w:t>
            </w: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Духовно-нравственное</w:t>
            </w: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Социальное</w:t>
            </w:r>
          </w:p>
        </w:tc>
        <w:tc>
          <w:tcPr>
            <w:tcW w:w="2938"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Общеинтеллектуальное</w:t>
            </w:r>
            <w:proofErr w:type="spellEnd"/>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Общекультурное</w:t>
            </w:r>
          </w:p>
        </w:tc>
        <w:tc>
          <w:tcPr>
            <w:tcW w:w="2232"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Спортивно-оздоровительное</w:t>
            </w:r>
          </w:p>
        </w:tc>
      </w:tr>
      <w:tr w:rsidR="00353BD1" w:rsidRPr="0033769B" w:rsidTr="00F55B95">
        <w:trPr>
          <w:trHeight w:val="170"/>
        </w:trPr>
        <w:tc>
          <w:tcPr>
            <w:tcW w:w="2518" w:type="dxa"/>
            <w:vMerge/>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p>
        </w:tc>
        <w:tc>
          <w:tcPr>
            <w:tcW w:w="12086" w:type="dxa"/>
            <w:gridSpan w:val="7"/>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
                <w:bCs/>
                <w:shd w:val="clear" w:color="auto" w:fill="FFFFFF"/>
                <w:lang w:eastAsia="ru-RU"/>
              </w:rPr>
              <w:t>Формы организации внеурочной деятельности /количество часов</w:t>
            </w:r>
          </w:p>
        </w:tc>
      </w:tr>
      <w:tr w:rsidR="00353BD1" w:rsidRPr="0033769B" w:rsidTr="00F55B95">
        <w:trPr>
          <w:trHeight w:val="309"/>
        </w:trPr>
        <w:tc>
          <w:tcPr>
            <w:tcW w:w="2518" w:type="dxa"/>
          </w:tcPr>
          <w:p w:rsidR="00353BD1" w:rsidRPr="0033769B" w:rsidRDefault="004B13AE" w:rsidP="00353BD1">
            <w:pPr>
              <w:tabs>
                <w:tab w:val="left" w:pos="3210"/>
              </w:tabs>
              <w:spacing w:after="0" w:line="240" w:lineRule="auto"/>
              <w:jc w:val="both"/>
              <w:rPr>
                <w:rFonts w:ascii="Times New Roman" w:eastAsia="Times New Roman" w:hAnsi="Times New Roman" w:cs="Times New Roman"/>
                <w:b/>
                <w:bCs/>
                <w:shd w:val="clear" w:color="auto" w:fill="FFFFFF"/>
                <w:vertAlign w:val="superscript"/>
                <w:lang w:eastAsia="ru-RU"/>
              </w:rPr>
            </w:pPr>
            <w:r w:rsidRPr="0033769B">
              <w:rPr>
                <w:rFonts w:ascii="Times New Roman" w:eastAsia="Times New Roman" w:hAnsi="Times New Roman" w:cs="Times New Roman"/>
                <w:bCs/>
                <w:shd w:val="clear" w:color="auto" w:fill="FFFFFF"/>
                <w:lang w:eastAsia="ru-RU"/>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pt" to="18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" strokecolor="#4579b8"/>
              </w:pict>
            </w:r>
            <w:r w:rsidR="00353BD1" w:rsidRPr="0033769B">
              <w:rPr>
                <w:rFonts w:ascii="Times New Roman" w:eastAsia="Times New Roman" w:hAnsi="Times New Roman" w:cs="Times New Roman"/>
                <w:b/>
                <w:bCs/>
                <w:shd w:val="clear" w:color="auto" w:fill="FFFFFF"/>
                <w:vertAlign w:val="subscript"/>
                <w:lang w:eastAsia="ru-RU"/>
              </w:rPr>
              <w:t xml:space="preserve">Класс </w:t>
            </w:r>
            <w:r w:rsidR="00353BD1" w:rsidRPr="0033769B">
              <w:rPr>
                <w:rFonts w:ascii="Times New Roman" w:eastAsia="Times New Roman" w:hAnsi="Times New Roman" w:cs="Times New Roman"/>
                <w:b/>
                <w:bCs/>
                <w:shd w:val="clear" w:color="auto" w:fill="FFFFFF"/>
                <w:vertAlign w:val="superscript"/>
                <w:lang w:eastAsia="ru-RU"/>
              </w:rPr>
              <w:t>ученый год</w:t>
            </w:r>
          </w:p>
        </w:tc>
        <w:tc>
          <w:tcPr>
            <w:tcW w:w="12086" w:type="dxa"/>
            <w:gridSpan w:val="7"/>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2019/2020 учебный год</w:t>
            </w:r>
          </w:p>
        </w:tc>
      </w:tr>
      <w:tr w:rsidR="00353BD1" w:rsidRPr="0033769B" w:rsidTr="0033769B">
        <w:trPr>
          <w:trHeight w:val="826"/>
        </w:trPr>
        <w:tc>
          <w:tcPr>
            <w:tcW w:w="2518" w:type="dxa"/>
            <w:vMerge w:val="restart"/>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5 класс</w:t>
            </w: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938"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«Говорим правильно» - 1 ч.</w:t>
            </w:r>
          </w:p>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tc>
        <w:tc>
          <w:tcPr>
            <w:tcW w:w="2126"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«Веселые нотки»</w:t>
            </w:r>
          </w:p>
        </w:tc>
        <w:tc>
          <w:tcPr>
            <w:tcW w:w="2202" w:type="dxa"/>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353BD1" w:rsidRPr="0033769B" w:rsidTr="0033769B">
        <w:trPr>
          <w:trHeight w:val="1122"/>
        </w:trPr>
        <w:tc>
          <w:tcPr>
            <w:tcW w:w="2518" w:type="dxa"/>
            <w:vMerge/>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Ученическое самоуправ</w:t>
            </w:r>
            <w:r w:rsidR="00057886" w:rsidRPr="0033769B">
              <w:rPr>
                <w:rFonts w:ascii="Times New Roman" w:eastAsia="Times New Roman" w:hAnsi="Times New Roman" w:cs="Times New Roman"/>
                <w:bCs/>
                <w:shd w:val="clear" w:color="auto" w:fill="FFFFFF"/>
                <w:lang w:eastAsia="ru-RU"/>
              </w:rPr>
              <w:t xml:space="preserve">ление </w:t>
            </w:r>
            <w:r w:rsidR="0033769B">
              <w:rPr>
                <w:rFonts w:ascii="Times New Roman" w:eastAsia="Times New Roman" w:hAnsi="Times New Roman" w:cs="Times New Roman"/>
                <w:bCs/>
                <w:shd w:val="clear" w:color="auto" w:fill="FFFFFF"/>
                <w:lang w:eastAsia="ru-RU"/>
              </w:rPr>
              <w:t xml:space="preserve">Совет </w:t>
            </w:r>
            <w:proofErr w:type="spellStart"/>
            <w:r w:rsidR="0033769B">
              <w:rPr>
                <w:rFonts w:ascii="Times New Roman" w:eastAsia="Times New Roman" w:hAnsi="Times New Roman" w:cs="Times New Roman"/>
                <w:bCs/>
                <w:shd w:val="clear" w:color="auto" w:fill="FFFFFF"/>
                <w:lang w:eastAsia="ru-RU"/>
              </w:rPr>
              <w:t>обуч-</w:t>
            </w:r>
            <w:r w:rsidR="009C445E" w:rsidRPr="0033769B">
              <w:rPr>
                <w:rFonts w:ascii="Times New Roman" w:eastAsia="Times New Roman" w:hAnsi="Times New Roman" w:cs="Times New Roman"/>
                <w:bCs/>
                <w:shd w:val="clear" w:color="auto" w:fill="FFFFFF"/>
                <w:lang w:eastAsia="ru-RU"/>
              </w:rPr>
              <w:t>ся</w:t>
            </w:r>
            <w:proofErr w:type="spellEnd"/>
          </w:p>
        </w:tc>
        <w:tc>
          <w:tcPr>
            <w:tcW w:w="2938"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126"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202"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353BD1" w:rsidRPr="0033769B" w:rsidTr="00F55B95">
        <w:trPr>
          <w:trHeight w:val="309"/>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p>
        </w:tc>
        <w:tc>
          <w:tcPr>
            <w:tcW w:w="12086" w:type="dxa"/>
            <w:gridSpan w:val="7"/>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
                <w:bCs/>
                <w:shd w:val="clear" w:color="auto" w:fill="FFFFFF"/>
                <w:lang w:eastAsia="ru-RU"/>
              </w:rPr>
              <w:t>2020/2021 учебный год</w:t>
            </w:r>
          </w:p>
        </w:tc>
      </w:tr>
      <w:tr w:rsidR="00353BD1" w:rsidRPr="0033769B" w:rsidTr="0033769B">
        <w:trPr>
          <w:trHeight w:val="94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lastRenderedPageBreak/>
              <w:t>5 класс</w:t>
            </w: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Комплексная </w:t>
            </w:r>
            <w:r w:rsidR="0033769B">
              <w:rPr>
                <w:rFonts w:ascii="Times New Roman" w:eastAsia="Times New Roman" w:hAnsi="Times New Roman" w:cs="Times New Roman"/>
                <w:bCs/>
                <w:shd w:val="clear" w:color="auto" w:fill="FFFFFF"/>
                <w:lang w:eastAsia="ru-RU"/>
              </w:rPr>
              <w:t xml:space="preserve">программа </w:t>
            </w:r>
            <w:proofErr w:type="gramStart"/>
            <w:r w:rsidR="0033769B">
              <w:rPr>
                <w:rFonts w:ascii="Times New Roman" w:eastAsia="Times New Roman" w:hAnsi="Times New Roman" w:cs="Times New Roman"/>
                <w:bCs/>
                <w:shd w:val="clear" w:color="auto" w:fill="FFFFFF"/>
                <w:lang w:eastAsia="ru-RU"/>
              </w:rPr>
              <w:t>классного</w:t>
            </w:r>
            <w:proofErr w:type="gramEnd"/>
            <w:r w:rsidR="0033769B">
              <w:rPr>
                <w:rFonts w:ascii="Times New Roman" w:eastAsia="Times New Roman" w:hAnsi="Times New Roman" w:cs="Times New Roman"/>
                <w:bCs/>
                <w:shd w:val="clear" w:color="auto" w:fill="FFFFFF"/>
                <w:lang w:eastAsia="ru-RU"/>
              </w:rPr>
              <w:t xml:space="preserve"> </w:t>
            </w:r>
            <w:proofErr w:type="spellStart"/>
            <w:r w:rsidR="0033769B">
              <w:rPr>
                <w:rFonts w:ascii="Times New Roman" w:eastAsia="Times New Roman" w:hAnsi="Times New Roman" w:cs="Times New Roman"/>
                <w:bCs/>
                <w:shd w:val="clear" w:color="auto" w:fill="FFFFFF"/>
                <w:lang w:eastAsia="ru-RU"/>
              </w:rPr>
              <w:t>руков</w:t>
            </w:r>
            <w:proofErr w:type="spellEnd"/>
          </w:p>
        </w:tc>
        <w:tc>
          <w:tcPr>
            <w:tcW w:w="2938"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/1 ч.</w:t>
            </w:r>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«Веселые нотки» /1 ч.</w:t>
            </w:r>
          </w:p>
        </w:tc>
        <w:tc>
          <w:tcPr>
            <w:tcW w:w="2232"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353BD1" w:rsidRPr="0033769B" w:rsidTr="0033769B">
        <w:trPr>
          <w:trHeight w:val="113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Ученическое самоуправление </w:t>
            </w:r>
            <w:r w:rsidR="0033769B">
              <w:rPr>
                <w:rFonts w:ascii="Times New Roman" w:eastAsia="Times New Roman" w:hAnsi="Times New Roman" w:cs="Times New Roman"/>
                <w:bCs/>
                <w:shd w:val="clear" w:color="auto" w:fill="FFFFFF"/>
                <w:lang w:eastAsia="ru-RU"/>
              </w:rPr>
              <w:t xml:space="preserve">Совет </w:t>
            </w:r>
            <w:proofErr w:type="spellStart"/>
            <w:r w:rsidR="0033769B">
              <w:rPr>
                <w:rFonts w:ascii="Times New Roman" w:eastAsia="Times New Roman" w:hAnsi="Times New Roman" w:cs="Times New Roman"/>
                <w:bCs/>
                <w:shd w:val="clear" w:color="auto" w:fill="FFFFFF"/>
                <w:lang w:eastAsia="ru-RU"/>
              </w:rPr>
              <w:t>обуч-</w:t>
            </w:r>
            <w:r w:rsidR="009C445E" w:rsidRPr="0033769B">
              <w:rPr>
                <w:rFonts w:ascii="Times New Roman" w:eastAsia="Times New Roman" w:hAnsi="Times New Roman" w:cs="Times New Roman"/>
                <w:bCs/>
                <w:shd w:val="clear" w:color="auto" w:fill="FFFFFF"/>
                <w:lang w:eastAsia="ru-RU"/>
              </w:rPr>
              <w:t>ся</w:t>
            </w:r>
            <w:proofErr w:type="spellEnd"/>
          </w:p>
        </w:tc>
        <w:tc>
          <w:tcPr>
            <w:tcW w:w="2938"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232"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353BD1" w:rsidRPr="0033769B" w:rsidTr="0033769B">
        <w:trPr>
          <w:trHeight w:val="832"/>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6 класс</w:t>
            </w: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Ученическое самоуправление «</w:t>
            </w:r>
            <w:r w:rsidR="0033769B">
              <w:rPr>
                <w:rFonts w:ascii="Times New Roman" w:eastAsia="Times New Roman" w:hAnsi="Times New Roman" w:cs="Times New Roman"/>
                <w:bCs/>
                <w:shd w:val="clear" w:color="auto" w:fill="FFFFFF"/>
                <w:lang w:eastAsia="ru-RU"/>
              </w:rPr>
              <w:t xml:space="preserve">Совет </w:t>
            </w:r>
            <w:proofErr w:type="spellStart"/>
            <w:r w:rsidR="0033769B">
              <w:rPr>
                <w:rFonts w:ascii="Times New Roman" w:eastAsia="Times New Roman" w:hAnsi="Times New Roman" w:cs="Times New Roman"/>
                <w:bCs/>
                <w:shd w:val="clear" w:color="auto" w:fill="FFFFFF"/>
                <w:lang w:eastAsia="ru-RU"/>
              </w:rPr>
              <w:t>обуч-</w:t>
            </w:r>
            <w:r w:rsidR="009C445E" w:rsidRPr="0033769B">
              <w:rPr>
                <w:rFonts w:ascii="Times New Roman" w:eastAsia="Times New Roman" w:hAnsi="Times New Roman" w:cs="Times New Roman"/>
                <w:bCs/>
                <w:shd w:val="clear" w:color="auto" w:fill="FFFFFF"/>
                <w:lang w:eastAsia="ru-RU"/>
              </w:rPr>
              <w:t>ся</w:t>
            </w:r>
            <w:proofErr w:type="spellEnd"/>
            <w:r w:rsidR="009C445E" w:rsidRPr="0033769B">
              <w:rPr>
                <w:rFonts w:ascii="Times New Roman" w:eastAsia="Times New Roman" w:hAnsi="Times New Roman" w:cs="Times New Roman"/>
                <w:bCs/>
                <w:shd w:val="clear" w:color="auto" w:fill="FFFFFF"/>
                <w:lang w:eastAsia="ru-RU"/>
              </w:rPr>
              <w:t>»</w:t>
            </w:r>
            <w:r w:rsidRPr="0033769B">
              <w:rPr>
                <w:rFonts w:ascii="Times New Roman" w:eastAsia="Times New Roman" w:hAnsi="Times New Roman" w:cs="Times New Roman"/>
                <w:bCs/>
                <w:shd w:val="clear" w:color="auto" w:fill="FFFFFF"/>
                <w:lang w:eastAsia="ru-RU"/>
              </w:rPr>
              <w:t>»</w:t>
            </w:r>
          </w:p>
        </w:tc>
        <w:tc>
          <w:tcPr>
            <w:tcW w:w="2938"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/1 час</w:t>
            </w:r>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232"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353BD1" w:rsidRPr="0033769B" w:rsidTr="0033769B">
        <w:trPr>
          <w:trHeight w:val="741"/>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w:t>
            </w:r>
            <w:proofErr w:type="spellStart"/>
            <w:r w:rsidRPr="0033769B">
              <w:rPr>
                <w:rFonts w:ascii="Times New Roman" w:eastAsia="Times New Roman" w:hAnsi="Times New Roman" w:cs="Times New Roman"/>
                <w:bCs/>
                <w:shd w:val="clear" w:color="auto" w:fill="FFFFFF"/>
                <w:lang w:eastAsia="ru-RU"/>
              </w:rPr>
              <w:t>Портфолио</w:t>
            </w:r>
            <w:proofErr w:type="spellEnd"/>
            <w:r w:rsidRPr="0033769B">
              <w:rPr>
                <w:rFonts w:ascii="Times New Roman" w:eastAsia="Times New Roman" w:hAnsi="Times New Roman" w:cs="Times New Roman"/>
                <w:bCs/>
                <w:shd w:val="clear" w:color="auto" w:fill="FFFFFF"/>
                <w:lang w:eastAsia="ru-RU"/>
              </w:rPr>
              <w:t xml:space="preserve"> ученика»</w:t>
            </w:r>
          </w:p>
        </w:tc>
        <w:tc>
          <w:tcPr>
            <w:tcW w:w="2938"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Комплексная программа </w:t>
            </w:r>
            <w:proofErr w:type="gramStart"/>
            <w:r w:rsidRPr="0033769B">
              <w:rPr>
                <w:rFonts w:ascii="Times New Roman" w:eastAsia="Times New Roman" w:hAnsi="Times New Roman" w:cs="Times New Roman"/>
                <w:bCs/>
                <w:shd w:val="clear" w:color="auto" w:fill="FFFFFF"/>
                <w:lang w:eastAsia="ru-RU"/>
              </w:rPr>
              <w:t>классного</w:t>
            </w:r>
            <w:proofErr w:type="gramEnd"/>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Комплексная программа </w:t>
            </w:r>
            <w:proofErr w:type="gramStart"/>
            <w:r w:rsidRPr="0033769B">
              <w:rPr>
                <w:rFonts w:ascii="Times New Roman" w:eastAsia="Times New Roman" w:hAnsi="Times New Roman" w:cs="Times New Roman"/>
                <w:bCs/>
                <w:shd w:val="clear" w:color="auto" w:fill="FFFFFF"/>
                <w:lang w:eastAsia="ru-RU"/>
              </w:rPr>
              <w:t>классного</w:t>
            </w:r>
            <w:proofErr w:type="gramEnd"/>
          </w:p>
        </w:tc>
        <w:tc>
          <w:tcPr>
            <w:tcW w:w="2232"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353BD1" w:rsidRPr="0033769B" w:rsidTr="00F55B95">
        <w:trPr>
          <w:trHeight w:val="16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p>
        </w:tc>
        <w:tc>
          <w:tcPr>
            <w:tcW w:w="12086" w:type="dxa"/>
            <w:gridSpan w:val="7"/>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
                <w:bCs/>
                <w:shd w:val="clear" w:color="auto" w:fill="FFFFFF"/>
                <w:lang w:eastAsia="ru-RU"/>
              </w:rPr>
              <w:t>2021/2022 учебный год</w:t>
            </w:r>
          </w:p>
        </w:tc>
      </w:tr>
      <w:tr w:rsidR="00353BD1" w:rsidRPr="0033769B" w:rsidTr="0033769B">
        <w:trPr>
          <w:trHeight w:val="16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5 класс</w:t>
            </w:r>
          </w:p>
        </w:tc>
        <w:tc>
          <w:tcPr>
            <w:tcW w:w="2835" w:type="dxa"/>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Портфолио</w:t>
            </w:r>
            <w:proofErr w:type="spellEnd"/>
            <w:r w:rsidRPr="0033769B">
              <w:rPr>
                <w:rFonts w:ascii="Times New Roman" w:eastAsia="Times New Roman" w:hAnsi="Times New Roman" w:cs="Times New Roman"/>
                <w:bCs/>
                <w:shd w:val="clear" w:color="auto" w:fill="FFFFFF"/>
                <w:lang w:eastAsia="ru-RU"/>
              </w:rPr>
              <w:t xml:space="preserve"> </w:t>
            </w:r>
            <w:proofErr w:type="spellStart"/>
            <w:r w:rsidRPr="0033769B">
              <w:rPr>
                <w:rFonts w:ascii="Times New Roman" w:eastAsia="Times New Roman" w:hAnsi="Times New Roman" w:cs="Times New Roman"/>
                <w:bCs/>
                <w:shd w:val="clear" w:color="auto" w:fill="FFFFFF"/>
                <w:lang w:eastAsia="ru-RU"/>
              </w:rPr>
              <w:t>пятикласника</w:t>
            </w:r>
            <w:proofErr w:type="spellEnd"/>
          </w:p>
        </w:tc>
        <w:tc>
          <w:tcPr>
            <w:tcW w:w="2938"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/1 час</w:t>
            </w:r>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232"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353BD1" w:rsidRPr="0033769B" w:rsidTr="0033769B">
        <w:trPr>
          <w:trHeight w:val="16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xml:space="preserve">6 класс </w:t>
            </w:r>
          </w:p>
        </w:tc>
        <w:tc>
          <w:tcPr>
            <w:tcW w:w="2835" w:type="dxa"/>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Комплексная программа </w:t>
            </w:r>
            <w:proofErr w:type="gramStart"/>
            <w:r w:rsidRPr="0033769B">
              <w:rPr>
                <w:rFonts w:ascii="Times New Roman" w:eastAsia="Times New Roman" w:hAnsi="Times New Roman" w:cs="Times New Roman"/>
                <w:bCs/>
                <w:shd w:val="clear" w:color="auto" w:fill="FFFFFF"/>
                <w:lang w:eastAsia="ru-RU"/>
              </w:rPr>
              <w:t>классного</w:t>
            </w:r>
            <w:proofErr w:type="gramEnd"/>
            <w:r w:rsidRPr="0033769B">
              <w:rPr>
                <w:rFonts w:ascii="Times New Roman" w:eastAsia="Times New Roman" w:hAnsi="Times New Roman" w:cs="Times New Roman"/>
                <w:bCs/>
                <w:shd w:val="clear" w:color="auto" w:fill="FFFFFF"/>
                <w:lang w:eastAsia="ru-RU"/>
              </w:rPr>
              <w:t xml:space="preserve"> </w:t>
            </w:r>
            <w:proofErr w:type="spellStart"/>
            <w:r w:rsidR="0033769B">
              <w:rPr>
                <w:rFonts w:ascii="Times New Roman" w:eastAsia="Times New Roman" w:hAnsi="Times New Roman" w:cs="Times New Roman"/>
                <w:bCs/>
                <w:shd w:val="clear" w:color="auto" w:fill="FFFFFF"/>
                <w:lang w:eastAsia="ru-RU"/>
              </w:rPr>
              <w:t>руковод</w:t>
            </w:r>
            <w:proofErr w:type="spellEnd"/>
          </w:p>
        </w:tc>
        <w:tc>
          <w:tcPr>
            <w:tcW w:w="2938"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/1 час</w:t>
            </w:r>
          </w:p>
        </w:tc>
        <w:tc>
          <w:tcPr>
            <w:tcW w:w="2096" w:type="dxa"/>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«Веселые нотки»/ 1 ч.</w:t>
            </w:r>
          </w:p>
        </w:tc>
        <w:tc>
          <w:tcPr>
            <w:tcW w:w="2232"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353BD1" w:rsidRPr="0033769B" w:rsidTr="0033769B">
        <w:trPr>
          <w:trHeight w:val="16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7 класс</w:t>
            </w: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198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938"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/1 час</w:t>
            </w:r>
          </w:p>
          <w:p w:rsidR="009E4A3E"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«Говорим правильно» \1 ч.</w:t>
            </w:r>
          </w:p>
        </w:tc>
        <w:tc>
          <w:tcPr>
            <w:tcW w:w="2096" w:type="dxa"/>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«Веселые нотки»</w:t>
            </w:r>
          </w:p>
        </w:tc>
        <w:tc>
          <w:tcPr>
            <w:tcW w:w="2232"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353BD1" w:rsidRPr="0033769B" w:rsidTr="0033769B">
        <w:trPr>
          <w:trHeight w:val="16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1985" w:type="dxa"/>
          </w:tcPr>
          <w:p w:rsidR="00353BD1"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Ученическое самоуправ</w:t>
            </w:r>
            <w:r w:rsidR="00353BD1" w:rsidRPr="0033769B">
              <w:rPr>
                <w:rFonts w:ascii="Times New Roman" w:eastAsia="Times New Roman" w:hAnsi="Times New Roman" w:cs="Times New Roman"/>
                <w:bCs/>
                <w:shd w:val="clear" w:color="auto" w:fill="FFFFFF"/>
                <w:lang w:eastAsia="ru-RU"/>
              </w:rPr>
              <w:t xml:space="preserve">ление </w:t>
            </w:r>
            <w:r w:rsidR="009C445E" w:rsidRPr="0033769B">
              <w:rPr>
                <w:rFonts w:ascii="Times New Roman" w:eastAsia="Times New Roman" w:hAnsi="Times New Roman" w:cs="Times New Roman"/>
                <w:bCs/>
                <w:shd w:val="clear" w:color="auto" w:fill="FFFFFF"/>
                <w:lang w:eastAsia="ru-RU"/>
              </w:rPr>
              <w:t xml:space="preserve">Совет </w:t>
            </w:r>
            <w:proofErr w:type="gramStart"/>
            <w:r w:rsidR="009C445E" w:rsidRPr="0033769B">
              <w:rPr>
                <w:rFonts w:ascii="Times New Roman" w:eastAsia="Times New Roman" w:hAnsi="Times New Roman" w:cs="Times New Roman"/>
                <w:bCs/>
                <w:shd w:val="clear" w:color="auto" w:fill="FFFFFF"/>
                <w:lang w:eastAsia="ru-RU"/>
              </w:rPr>
              <w:t>обучающихся</w:t>
            </w:r>
            <w:proofErr w:type="gramEnd"/>
          </w:p>
        </w:tc>
        <w:tc>
          <w:tcPr>
            <w:tcW w:w="2938"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w:t>
            </w:r>
            <w:r w:rsidR="00353BD1" w:rsidRPr="0033769B">
              <w:rPr>
                <w:rFonts w:ascii="Times New Roman" w:eastAsia="Times New Roman" w:hAnsi="Times New Roman" w:cs="Times New Roman"/>
                <w:bCs/>
                <w:shd w:val="clear" w:color="auto" w:fill="FFFFFF"/>
                <w:lang w:eastAsia="ru-RU"/>
              </w:rPr>
              <w:t>н</w:t>
            </w:r>
            <w:r w:rsidRPr="0033769B">
              <w:rPr>
                <w:rFonts w:ascii="Times New Roman" w:eastAsia="Times New Roman" w:hAnsi="Times New Roman" w:cs="Times New Roman"/>
                <w:bCs/>
                <w:shd w:val="clear" w:color="auto" w:fill="FFFFFF"/>
                <w:lang w:eastAsia="ru-RU"/>
              </w:rPr>
              <w:t>ая программа классного руководи</w:t>
            </w:r>
            <w:r w:rsidR="00353BD1" w:rsidRPr="0033769B">
              <w:rPr>
                <w:rFonts w:ascii="Times New Roman" w:eastAsia="Times New Roman" w:hAnsi="Times New Roman" w:cs="Times New Roman"/>
                <w:bCs/>
                <w:shd w:val="clear" w:color="auto" w:fill="FFFFFF"/>
                <w:lang w:eastAsia="ru-RU"/>
              </w:rPr>
              <w:t>теля</w:t>
            </w:r>
          </w:p>
        </w:tc>
        <w:tc>
          <w:tcPr>
            <w:tcW w:w="2096" w:type="dxa"/>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232"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353BD1" w:rsidRPr="0033769B" w:rsidTr="00F55B95">
        <w:trPr>
          <w:trHeight w:val="16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p>
        </w:tc>
        <w:tc>
          <w:tcPr>
            <w:tcW w:w="12086" w:type="dxa"/>
            <w:gridSpan w:val="7"/>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
                <w:bCs/>
                <w:shd w:val="clear" w:color="auto" w:fill="FFFFFF"/>
                <w:lang w:eastAsia="ru-RU"/>
              </w:rPr>
              <w:t>2022/2023</w:t>
            </w:r>
            <w:r w:rsidR="00353BD1" w:rsidRPr="0033769B">
              <w:rPr>
                <w:rFonts w:ascii="Times New Roman" w:eastAsia="Times New Roman" w:hAnsi="Times New Roman" w:cs="Times New Roman"/>
                <w:b/>
                <w:bCs/>
                <w:shd w:val="clear" w:color="auto" w:fill="FFFFFF"/>
                <w:lang w:eastAsia="ru-RU"/>
              </w:rPr>
              <w:t xml:space="preserve"> учебный год</w:t>
            </w:r>
          </w:p>
        </w:tc>
      </w:tr>
      <w:tr w:rsidR="00353BD1" w:rsidRPr="0033769B" w:rsidTr="0033769B">
        <w:trPr>
          <w:trHeight w:val="164"/>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5 класс</w:t>
            </w: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126"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Портфолио</w:t>
            </w:r>
            <w:proofErr w:type="spellEnd"/>
            <w:r w:rsidRPr="0033769B">
              <w:rPr>
                <w:rFonts w:ascii="Times New Roman" w:eastAsia="Times New Roman" w:hAnsi="Times New Roman" w:cs="Times New Roman"/>
                <w:bCs/>
                <w:shd w:val="clear" w:color="auto" w:fill="FFFFFF"/>
                <w:lang w:eastAsia="ru-RU"/>
              </w:rPr>
              <w:t xml:space="preserve"> пятиклас</w:t>
            </w:r>
            <w:r w:rsidR="009E4A3E" w:rsidRPr="0033769B">
              <w:rPr>
                <w:rFonts w:ascii="Times New Roman" w:eastAsia="Times New Roman" w:hAnsi="Times New Roman" w:cs="Times New Roman"/>
                <w:bCs/>
                <w:shd w:val="clear" w:color="auto" w:fill="FFFFFF"/>
                <w:lang w:eastAsia="ru-RU"/>
              </w:rPr>
              <w:t>с</w:t>
            </w:r>
            <w:r w:rsidRPr="0033769B">
              <w:rPr>
                <w:rFonts w:ascii="Times New Roman" w:eastAsia="Times New Roman" w:hAnsi="Times New Roman" w:cs="Times New Roman"/>
                <w:bCs/>
                <w:shd w:val="clear" w:color="auto" w:fill="FFFFFF"/>
                <w:lang w:eastAsia="ru-RU"/>
              </w:rPr>
              <w:t>ника</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232"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353BD1" w:rsidRPr="0033769B" w:rsidTr="0033769B">
        <w:trPr>
          <w:trHeight w:val="649"/>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xml:space="preserve">6 класс </w:t>
            </w: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126" w:type="dxa"/>
            <w:gridSpan w:val="2"/>
          </w:tcPr>
          <w:p w:rsidR="00353BD1" w:rsidRPr="0033769B" w:rsidRDefault="00353BD1"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Портфолио</w:t>
            </w:r>
            <w:proofErr w:type="spellEnd"/>
            <w:r w:rsidRPr="0033769B">
              <w:rPr>
                <w:rFonts w:ascii="Times New Roman" w:eastAsia="Times New Roman" w:hAnsi="Times New Roman" w:cs="Times New Roman"/>
                <w:bCs/>
                <w:shd w:val="clear" w:color="auto" w:fill="FFFFFF"/>
                <w:lang w:eastAsia="ru-RU"/>
              </w:rPr>
              <w:t xml:space="preserve"> шестиклассника </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232" w:type="dxa"/>
            <w:gridSpan w:val="2"/>
          </w:tcPr>
          <w:p w:rsidR="00353BD1" w:rsidRPr="0033769B" w:rsidRDefault="009E4A3E"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353BD1" w:rsidRPr="0033769B" w:rsidTr="0033769B">
        <w:trPr>
          <w:trHeight w:val="1191"/>
        </w:trPr>
        <w:tc>
          <w:tcPr>
            <w:tcW w:w="2518"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835"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126"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232" w:type="dxa"/>
            <w:gridSpan w:val="2"/>
          </w:tcPr>
          <w:p w:rsidR="00353BD1" w:rsidRPr="0033769B" w:rsidRDefault="00353BD1" w:rsidP="00353BD1">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9E4A3E" w:rsidRPr="0033769B" w:rsidTr="0033769B">
        <w:trPr>
          <w:trHeight w:val="979"/>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7 класс</w:t>
            </w: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Портфолио</w:t>
            </w:r>
            <w:proofErr w:type="spellEnd"/>
            <w:r w:rsidRPr="0033769B">
              <w:rPr>
                <w:rFonts w:ascii="Times New Roman" w:eastAsia="Times New Roman" w:hAnsi="Times New Roman" w:cs="Times New Roman"/>
                <w:bCs/>
                <w:shd w:val="clear" w:color="auto" w:fill="FFFFFF"/>
                <w:lang w:eastAsia="ru-RU"/>
              </w:rPr>
              <w:t xml:space="preserve"> семиклассника</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«Веселые нотки»/ 1 ч.</w:t>
            </w: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9E4A3E" w:rsidRPr="0033769B" w:rsidTr="0033769B">
        <w:trPr>
          <w:trHeight w:val="850"/>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8 класс</w:t>
            </w: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«Говорим правильно /1ч.</w:t>
            </w:r>
          </w:p>
        </w:tc>
        <w:tc>
          <w:tcPr>
            <w:tcW w:w="2096"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«Веселые нотки»</w:t>
            </w: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9E4A3E" w:rsidRPr="0033769B" w:rsidTr="0033769B">
        <w:trPr>
          <w:trHeight w:val="556"/>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Портфолио</w:t>
            </w:r>
            <w:proofErr w:type="spellEnd"/>
            <w:r w:rsidRPr="0033769B">
              <w:rPr>
                <w:rFonts w:ascii="Times New Roman" w:eastAsia="Times New Roman" w:hAnsi="Times New Roman" w:cs="Times New Roman"/>
                <w:bCs/>
                <w:shd w:val="clear" w:color="auto" w:fill="FFFFFF"/>
                <w:lang w:eastAsia="ru-RU"/>
              </w:rPr>
              <w:t xml:space="preserve"> восьмиклассника</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Ученическое самоуправление </w:t>
            </w:r>
            <w:r w:rsidR="009C445E" w:rsidRPr="0033769B">
              <w:rPr>
                <w:rFonts w:ascii="Times New Roman" w:eastAsia="Times New Roman" w:hAnsi="Times New Roman" w:cs="Times New Roman"/>
                <w:bCs/>
                <w:shd w:val="clear" w:color="auto" w:fill="FFFFFF"/>
                <w:lang w:eastAsia="ru-RU"/>
              </w:rPr>
              <w:t xml:space="preserve">Совет </w:t>
            </w:r>
            <w:proofErr w:type="gramStart"/>
            <w:r w:rsidR="009C445E" w:rsidRPr="0033769B">
              <w:rPr>
                <w:rFonts w:ascii="Times New Roman" w:eastAsia="Times New Roman" w:hAnsi="Times New Roman" w:cs="Times New Roman"/>
                <w:bCs/>
                <w:shd w:val="clear" w:color="auto" w:fill="FFFFFF"/>
                <w:lang w:eastAsia="ru-RU"/>
              </w:rPr>
              <w:t>обучающихся</w:t>
            </w:r>
            <w:proofErr w:type="gramEnd"/>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9E4A3E" w:rsidRPr="0033769B" w:rsidTr="00F55B95">
        <w:trPr>
          <w:trHeight w:val="309"/>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p>
        </w:tc>
        <w:tc>
          <w:tcPr>
            <w:tcW w:w="12086" w:type="dxa"/>
            <w:gridSpan w:val="7"/>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
                <w:bCs/>
                <w:shd w:val="clear" w:color="auto" w:fill="FFFFFF"/>
                <w:lang w:eastAsia="ru-RU"/>
              </w:rPr>
              <w:t>2023/2024 учебный год</w:t>
            </w:r>
          </w:p>
        </w:tc>
      </w:tr>
      <w:tr w:rsidR="009E4A3E" w:rsidRPr="0033769B" w:rsidTr="0033769B">
        <w:trPr>
          <w:trHeight w:val="698"/>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5 класс</w:t>
            </w: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Портфолио</w:t>
            </w:r>
            <w:proofErr w:type="spellEnd"/>
            <w:r w:rsidRPr="0033769B">
              <w:rPr>
                <w:rFonts w:ascii="Times New Roman" w:eastAsia="Times New Roman" w:hAnsi="Times New Roman" w:cs="Times New Roman"/>
                <w:bCs/>
                <w:shd w:val="clear" w:color="auto" w:fill="FFFFFF"/>
                <w:lang w:eastAsia="ru-RU"/>
              </w:rPr>
              <w:t xml:space="preserve"> пятиклассника</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9E4A3E" w:rsidRPr="0033769B" w:rsidRDefault="0033769B" w:rsidP="0033769B">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Комплексная программа </w:t>
            </w:r>
            <w:proofErr w:type="gramStart"/>
            <w:r w:rsidRPr="0033769B">
              <w:rPr>
                <w:rFonts w:ascii="Times New Roman" w:eastAsia="Times New Roman" w:hAnsi="Times New Roman" w:cs="Times New Roman"/>
                <w:bCs/>
                <w:shd w:val="clear" w:color="auto" w:fill="FFFFFF"/>
                <w:lang w:eastAsia="ru-RU"/>
              </w:rPr>
              <w:t>классного</w:t>
            </w:r>
            <w:proofErr w:type="gramEnd"/>
            <w:r w:rsidRPr="0033769B">
              <w:rPr>
                <w:rFonts w:ascii="Times New Roman" w:eastAsia="Times New Roman" w:hAnsi="Times New Roman" w:cs="Times New Roman"/>
                <w:bCs/>
                <w:shd w:val="clear" w:color="auto" w:fill="FFFFFF"/>
                <w:lang w:eastAsia="ru-RU"/>
              </w:rPr>
              <w:t xml:space="preserve"> </w:t>
            </w:r>
            <w:proofErr w:type="spellStart"/>
            <w:r>
              <w:rPr>
                <w:rFonts w:ascii="Times New Roman" w:eastAsia="Times New Roman" w:hAnsi="Times New Roman" w:cs="Times New Roman"/>
                <w:bCs/>
                <w:shd w:val="clear" w:color="auto" w:fill="FFFFFF"/>
                <w:lang w:eastAsia="ru-RU"/>
              </w:rPr>
              <w:t>руковод</w:t>
            </w:r>
            <w:proofErr w:type="spellEnd"/>
            <w:r w:rsidRPr="0033769B">
              <w:rPr>
                <w:rFonts w:ascii="Times New Roman" w:eastAsia="Times New Roman" w:hAnsi="Times New Roman" w:cs="Times New Roman"/>
                <w:bCs/>
                <w:shd w:val="clear" w:color="auto" w:fill="FFFFFF"/>
                <w:lang w:eastAsia="ru-RU"/>
              </w:rPr>
              <w:t xml:space="preserve"> </w:t>
            </w: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9E4A3E" w:rsidRPr="0033769B" w:rsidTr="0033769B">
        <w:trPr>
          <w:trHeight w:val="968"/>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 xml:space="preserve">6 класс </w:t>
            </w: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roofErr w:type="spellStart"/>
            <w:r w:rsidRPr="0033769B">
              <w:rPr>
                <w:rFonts w:ascii="Times New Roman" w:eastAsia="Times New Roman" w:hAnsi="Times New Roman" w:cs="Times New Roman"/>
                <w:bCs/>
                <w:shd w:val="clear" w:color="auto" w:fill="FFFFFF"/>
                <w:lang w:eastAsia="ru-RU"/>
              </w:rPr>
              <w:t>Портфолио</w:t>
            </w:r>
            <w:proofErr w:type="spellEnd"/>
            <w:r w:rsidRPr="0033769B">
              <w:rPr>
                <w:rFonts w:ascii="Times New Roman" w:eastAsia="Times New Roman" w:hAnsi="Times New Roman" w:cs="Times New Roman"/>
                <w:bCs/>
                <w:shd w:val="clear" w:color="auto" w:fill="FFFFFF"/>
                <w:lang w:eastAsia="ru-RU"/>
              </w:rPr>
              <w:t xml:space="preserve"> шестиклассника</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9E4A3E" w:rsidRPr="0033769B" w:rsidTr="0033769B">
        <w:trPr>
          <w:trHeight w:val="1254"/>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r>
      <w:tr w:rsidR="009E4A3E" w:rsidRPr="0033769B" w:rsidTr="0033769B">
        <w:trPr>
          <w:trHeight w:val="982"/>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7 класс</w:t>
            </w: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9E4A3E" w:rsidRPr="0033769B" w:rsidTr="0033769B">
        <w:trPr>
          <w:trHeight w:val="1124"/>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t>8 класс</w:t>
            </w: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Мой родной край в пролом и </w:t>
            </w:r>
            <w:proofErr w:type="gramStart"/>
            <w:r w:rsidRPr="0033769B">
              <w:rPr>
                <w:rFonts w:ascii="Times New Roman" w:eastAsia="Times New Roman" w:hAnsi="Times New Roman" w:cs="Times New Roman"/>
                <w:bCs/>
                <w:shd w:val="clear" w:color="auto" w:fill="FFFFFF"/>
                <w:lang w:eastAsia="ru-RU"/>
              </w:rPr>
              <w:t>настоящем</w:t>
            </w:r>
            <w:proofErr w:type="gramEnd"/>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p>
        </w:tc>
        <w:tc>
          <w:tcPr>
            <w:tcW w:w="2096"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Культура домашних праздников</w:t>
            </w: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r w:rsidR="009E4A3E" w:rsidRPr="0033769B" w:rsidTr="0033769B">
        <w:trPr>
          <w:trHeight w:val="1890"/>
        </w:trPr>
        <w:tc>
          <w:tcPr>
            <w:tcW w:w="2518"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
                <w:bCs/>
                <w:shd w:val="clear" w:color="auto" w:fill="FFFFFF"/>
                <w:lang w:eastAsia="ru-RU"/>
              </w:rPr>
            </w:pPr>
            <w:r w:rsidRPr="0033769B">
              <w:rPr>
                <w:rFonts w:ascii="Times New Roman" w:eastAsia="Times New Roman" w:hAnsi="Times New Roman" w:cs="Times New Roman"/>
                <w:b/>
                <w:bCs/>
                <w:shd w:val="clear" w:color="auto" w:fill="FFFFFF"/>
                <w:lang w:eastAsia="ru-RU"/>
              </w:rPr>
              <w:lastRenderedPageBreak/>
              <w:t>9 класс</w:t>
            </w:r>
          </w:p>
        </w:tc>
        <w:tc>
          <w:tcPr>
            <w:tcW w:w="2835"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Комплексная программа классного руководителя </w:t>
            </w:r>
          </w:p>
        </w:tc>
        <w:tc>
          <w:tcPr>
            <w:tcW w:w="2126"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Мир профессий (социальные пробы)</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 xml:space="preserve">Ученическое самоуправление </w:t>
            </w:r>
            <w:r w:rsidR="009C445E" w:rsidRPr="0033769B">
              <w:rPr>
                <w:rFonts w:ascii="Times New Roman" w:eastAsia="Times New Roman" w:hAnsi="Times New Roman" w:cs="Times New Roman"/>
                <w:bCs/>
                <w:shd w:val="clear" w:color="auto" w:fill="FFFFFF"/>
                <w:lang w:eastAsia="ru-RU"/>
              </w:rPr>
              <w:t xml:space="preserve">Совет </w:t>
            </w:r>
            <w:proofErr w:type="gramStart"/>
            <w:r w:rsidR="009C445E" w:rsidRPr="0033769B">
              <w:rPr>
                <w:rFonts w:ascii="Times New Roman" w:eastAsia="Times New Roman" w:hAnsi="Times New Roman" w:cs="Times New Roman"/>
                <w:bCs/>
                <w:shd w:val="clear" w:color="auto" w:fill="FFFFFF"/>
                <w:lang w:eastAsia="ru-RU"/>
              </w:rPr>
              <w:t>обучающихся</w:t>
            </w:r>
            <w:proofErr w:type="gramEnd"/>
          </w:p>
        </w:tc>
        <w:tc>
          <w:tcPr>
            <w:tcW w:w="2797"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«Компьютерные технологии» / 1 ч.</w:t>
            </w:r>
          </w:p>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«Говорим правильно /1ч.</w:t>
            </w:r>
          </w:p>
        </w:tc>
        <w:tc>
          <w:tcPr>
            <w:tcW w:w="2096" w:type="dxa"/>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Комплексная программа классного руководителя</w:t>
            </w:r>
          </w:p>
        </w:tc>
        <w:tc>
          <w:tcPr>
            <w:tcW w:w="2232" w:type="dxa"/>
            <w:gridSpan w:val="2"/>
          </w:tcPr>
          <w:p w:rsidR="009E4A3E" w:rsidRPr="0033769B" w:rsidRDefault="009E4A3E" w:rsidP="009E4A3E">
            <w:pPr>
              <w:tabs>
                <w:tab w:val="left" w:pos="3210"/>
              </w:tabs>
              <w:spacing w:after="0" w:line="240" w:lineRule="auto"/>
              <w:jc w:val="both"/>
              <w:rPr>
                <w:rFonts w:ascii="Times New Roman" w:eastAsia="Times New Roman" w:hAnsi="Times New Roman" w:cs="Times New Roman"/>
                <w:bCs/>
                <w:shd w:val="clear" w:color="auto" w:fill="FFFFFF"/>
                <w:lang w:eastAsia="ru-RU"/>
              </w:rPr>
            </w:pPr>
            <w:r w:rsidRPr="0033769B">
              <w:rPr>
                <w:rFonts w:ascii="Times New Roman" w:eastAsia="Times New Roman" w:hAnsi="Times New Roman" w:cs="Times New Roman"/>
                <w:bCs/>
                <w:shd w:val="clear" w:color="auto" w:fill="FFFFFF"/>
                <w:lang w:eastAsia="ru-RU"/>
              </w:rPr>
              <w:t>«Волейбол» \ 2 ч.</w:t>
            </w:r>
          </w:p>
        </w:tc>
      </w:tr>
    </w:tbl>
    <w:p w:rsidR="00353BD1" w:rsidRPr="00353BD1" w:rsidRDefault="00353BD1" w:rsidP="00353BD1">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C97AC8" w:rsidRDefault="00C97AC8" w:rsidP="00C97AC8">
      <w:pPr>
        <w:tabs>
          <w:tab w:val="left" w:pos="3210"/>
        </w:tabs>
        <w:spacing w:after="0" w:line="240" w:lineRule="auto"/>
        <w:jc w:val="both"/>
        <w:rPr>
          <w:rFonts w:ascii="Times New Roman" w:eastAsia="Times New Roman" w:hAnsi="Times New Roman" w:cs="Times New Roman"/>
          <w:b/>
          <w:bCs/>
          <w:sz w:val="24"/>
          <w:szCs w:val="24"/>
          <w:shd w:val="clear" w:color="auto" w:fill="FFFFFF"/>
          <w:lang w:eastAsia="ru-RU"/>
        </w:rPr>
        <w:sectPr w:rsidR="00C97AC8" w:rsidSect="000869E1">
          <w:pgSz w:w="16838" w:h="11906" w:orient="landscape"/>
          <w:pgMar w:top="1134" w:right="851" w:bottom="851" w:left="1134" w:header="709" w:footer="709" w:gutter="0"/>
          <w:cols w:space="708"/>
          <w:docGrid w:linePitch="360"/>
        </w:sectPr>
      </w:pPr>
    </w:p>
    <w:p w:rsidR="00C97AC8" w:rsidRPr="00D22CCD" w:rsidRDefault="00C97AC8" w:rsidP="00C97AC8">
      <w:pPr>
        <w:tabs>
          <w:tab w:val="left" w:pos="2145"/>
        </w:tabs>
        <w:jc w:val="center"/>
        <w:rPr>
          <w:rFonts w:ascii="Times New Roman" w:hAnsi="Times New Roman" w:cs="Times New Roman"/>
          <w:b/>
          <w:sz w:val="28"/>
          <w:szCs w:val="28"/>
        </w:rPr>
      </w:pPr>
      <w:r w:rsidRPr="00D22CCD">
        <w:rPr>
          <w:rFonts w:ascii="Times New Roman" w:hAnsi="Times New Roman" w:cs="Times New Roman"/>
          <w:b/>
          <w:sz w:val="28"/>
          <w:szCs w:val="28"/>
        </w:rPr>
        <w:lastRenderedPageBreak/>
        <w:t>Реализация внеурочной деятельности</w:t>
      </w:r>
    </w:p>
    <w:p w:rsidR="00C97AC8" w:rsidRPr="00C97AC8" w:rsidRDefault="00C97AC8" w:rsidP="000869E1">
      <w:pPr>
        <w:tabs>
          <w:tab w:val="center" w:pos="4960"/>
        </w:tabs>
        <w:rPr>
          <w:rFonts w:ascii="Times New Roman" w:hAnsi="Times New Roman" w:cs="Times New Roman"/>
          <w:b/>
          <w:sz w:val="24"/>
          <w:szCs w:val="24"/>
        </w:rPr>
      </w:pPr>
      <w:r w:rsidRPr="00C97AC8">
        <w:rPr>
          <w:rFonts w:ascii="Times New Roman" w:hAnsi="Times New Roman" w:cs="Times New Roman"/>
          <w:b/>
          <w:sz w:val="24"/>
          <w:szCs w:val="24"/>
        </w:rPr>
        <w:t>План вн</w:t>
      </w:r>
      <w:r w:rsidR="009C445E">
        <w:rPr>
          <w:rFonts w:ascii="Times New Roman" w:hAnsi="Times New Roman" w:cs="Times New Roman"/>
          <w:b/>
          <w:sz w:val="24"/>
          <w:szCs w:val="24"/>
        </w:rPr>
        <w:t>еурочной деятельности основного</w:t>
      </w:r>
      <w:r w:rsidRPr="00C97AC8">
        <w:rPr>
          <w:rFonts w:ascii="Times New Roman" w:hAnsi="Times New Roman" w:cs="Times New Roman"/>
          <w:b/>
          <w:sz w:val="24"/>
          <w:szCs w:val="24"/>
        </w:rPr>
        <w:t xml:space="preserve"> общего образования</w:t>
      </w:r>
      <w:r w:rsidR="000869E1">
        <w:rPr>
          <w:rFonts w:ascii="Times New Roman" w:hAnsi="Times New Roman" w:cs="Times New Roman"/>
          <w:b/>
          <w:sz w:val="24"/>
          <w:szCs w:val="24"/>
        </w:rPr>
        <w:t xml:space="preserve"> н</w:t>
      </w:r>
      <w:r w:rsidRPr="00C97AC8">
        <w:rPr>
          <w:rFonts w:ascii="Times New Roman" w:hAnsi="Times New Roman" w:cs="Times New Roman"/>
          <w:b/>
          <w:sz w:val="24"/>
          <w:szCs w:val="24"/>
        </w:rPr>
        <w:t>а 2019/2020 учебный год.</w:t>
      </w:r>
    </w:p>
    <w:tbl>
      <w:tblPr>
        <w:tblStyle w:val="a4"/>
        <w:tblW w:w="0" w:type="auto"/>
        <w:tblLook w:val="04A0"/>
      </w:tblPr>
      <w:tblGrid>
        <w:gridCol w:w="1518"/>
        <w:gridCol w:w="3453"/>
        <w:gridCol w:w="2236"/>
        <w:gridCol w:w="2653"/>
      </w:tblGrid>
      <w:tr w:rsidR="00C97AC8" w:rsidRPr="00C97AC8" w:rsidTr="00057886">
        <w:trPr>
          <w:trHeight w:val="401"/>
        </w:trPr>
        <w:tc>
          <w:tcPr>
            <w:tcW w:w="4971" w:type="dxa"/>
            <w:gridSpan w:val="2"/>
          </w:tcPr>
          <w:p w:rsidR="00C97AC8" w:rsidRPr="00C97AC8" w:rsidRDefault="00C97AC8" w:rsidP="00C97AC8">
            <w:pPr>
              <w:tabs>
                <w:tab w:val="center" w:pos="4960"/>
              </w:tabs>
              <w:rPr>
                <w:rFonts w:ascii="Times New Roman" w:hAnsi="Times New Roman" w:cs="Times New Roman"/>
                <w:b/>
                <w:sz w:val="24"/>
                <w:szCs w:val="24"/>
              </w:rPr>
            </w:pPr>
            <w:r w:rsidRPr="00C97AC8">
              <w:rPr>
                <w:rFonts w:ascii="Times New Roman" w:hAnsi="Times New Roman" w:cs="Times New Roman"/>
                <w:b/>
                <w:sz w:val="24"/>
                <w:szCs w:val="24"/>
              </w:rPr>
              <w:t>Внеурочная деятельность</w:t>
            </w:r>
          </w:p>
        </w:tc>
        <w:tc>
          <w:tcPr>
            <w:tcW w:w="4889" w:type="dxa"/>
            <w:gridSpan w:val="2"/>
          </w:tcPr>
          <w:p w:rsidR="00C97AC8" w:rsidRPr="00C97AC8" w:rsidRDefault="0033176B" w:rsidP="0033176B">
            <w:pPr>
              <w:tabs>
                <w:tab w:val="center" w:pos="4960"/>
              </w:tabs>
              <w:rPr>
                <w:rFonts w:ascii="Times New Roman" w:hAnsi="Times New Roman" w:cs="Times New Roman"/>
                <w:b/>
                <w:sz w:val="24"/>
                <w:szCs w:val="24"/>
              </w:rPr>
            </w:pPr>
            <w:r>
              <w:rPr>
                <w:rFonts w:ascii="Times New Roman" w:hAnsi="Times New Roman" w:cs="Times New Roman"/>
                <w:b/>
                <w:sz w:val="24"/>
                <w:szCs w:val="24"/>
              </w:rPr>
              <w:t>6,7,9</w:t>
            </w:r>
          </w:p>
        </w:tc>
      </w:tr>
      <w:tr w:rsidR="00C97AC8" w:rsidRPr="00C97AC8" w:rsidTr="00057886">
        <w:trPr>
          <w:trHeight w:val="825"/>
        </w:trPr>
        <w:tc>
          <w:tcPr>
            <w:tcW w:w="1518" w:type="dxa"/>
          </w:tcPr>
          <w:p w:rsidR="00C97AC8" w:rsidRPr="00C97AC8" w:rsidRDefault="00C97AC8"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 xml:space="preserve">Организатор </w:t>
            </w:r>
          </w:p>
        </w:tc>
        <w:tc>
          <w:tcPr>
            <w:tcW w:w="3453" w:type="dxa"/>
          </w:tcPr>
          <w:p w:rsidR="00C97AC8" w:rsidRPr="00C97AC8" w:rsidRDefault="00C97AC8"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Название кружка, форма направления</w:t>
            </w:r>
          </w:p>
        </w:tc>
        <w:tc>
          <w:tcPr>
            <w:tcW w:w="2236" w:type="dxa"/>
          </w:tcPr>
          <w:p w:rsidR="00C97AC8" w:rsidRPr="00C97AC8" w:rsidRDefault="00C97AC8"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Количество часов</w:t>
            </w:r>
          </w:p>
        </w:tc>
        <w:tc>
          <w:tcPr>
            <w:tcW w:w="2653" w:type="dxa"/>
          </w:tcPr>
          <w:p w:rsidR="00C97AC8" w:rsidRPr="00C97AC8" w:rsidRDefault="00C97AC8"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Количество часов в год</w:t>
            </w:r>
          </w:p>
        </w:tc>
      </w:tr>
      <w:tr w:rsidR="0033176B" w:rsidRPr="00C97AC8" w:rsidTr="00057886">
        <w:trPr>
          <w:trHeight w:val="267"/>
        </w:trPr>
        <w:tc>
          <w:tcPr>
            <w:tcW w:w="1518" w:type="dxa"/>
            <w:vMerge w:val="restart"/>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 xml:space="preserve">МБОУ </w:t>
            </w:r>
            <w:proofErr w:type="spellStart"/>
            <w:r w:rsidRPr="00C97AC8">
              <w:rPr>
                <w:rFonts w:ascii="Times New Roman" w:hAnsi="Times New Roman" w:cs="Times New Roman"/>
                <w:sz w:val="24"/>
                <w:szCs w:val="24"/>
              </w:rPr>
              <w:t>Панозерская</w:t>
            </w:r>
            <w:proofErr w:type="spellEnd"/>
            <w:r w:rsidRPr="00C97AC8">
              <w:rPr>
                <w:rFonts w:ascii="Times New Roman" w:hAnsi="Times New Roman" w:cs="Times New Roman"/>
                <w:sz w:val="24"/>
                <w:szCs w:val="24"/>
              </w:rPr>
              <w:t xml:space="preserve"> ООШ</w:t>
            </w:r>
          </w:p>
        </w:tc>
        <w:tc>
          <w:tcPr>
            <w:tcW w:w="3453"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w:t>
            </w:r>
            <w:r>
              <w:rPr>
                <w:rFonts w:ascii="Times New Roman" w:hAnsi="Times New Roman" w:cs="Times New Roman"/>
                <w:sz w:val="24"/>
                <w:szCs w:val="24"/>
              </w:rPr>
              <w:t>Волейбол</w:t>
            </w:r>
            <w:r w:rsidRPr="00C97AC8">
              <w:rPr>
                <w:rFonts w:ascii="Times New Roman" w:hAnsi="Times New Roman" w:cs="Times New Roman"/>
                <w:sz w:val="24"/>
                <w:szCs w:val="24"/>
              </w:rPr>
              <w:t>»</w:t>
            </w:r>
          </w:p>
        </w:tc>
        <w:tc>
          <w:tcPr>
            <w:tcW w:w="2236"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2</w:t>
            </w:r>
          </w:p>
        </w:tc>
        <w:tc>
          <w:tcPr>
            <w:tcW w:w="26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68</w:t>
            </w:r>
          </w:p>
        </w:tc>
      </w:tr>
      <w:tr w:rsidR="0033176B" w:rsidRPr="00C97AC8" w:rsidTr="00057886">
        <w:trPr>
          <w:trHeight w:val="200"/>
        </w:trPr>
        <w:tc>
          <w:tcPr>
            <w:tcW w:w="1518" w:type="dxa"/>
            <w:vMerge/>
          </w:tcPr>
          <w:p w:rsidR="0033176B" w:rsidRPr="00C97AC8" w:rsidRDefault="0033176B" w:rsidP="00C97AC8">
            <w:pPr>
              <w:tabs>
                <w:tab w:val="center" w:pos="4960"/>
              </w:tabs>
              <w:rPr>
                <w:rFonts w:ascii="Times New Roman" w:hAnsi="Times New Roman" w:cs="Times New Roman"/>
                <w:sz w:val="24"/>
                <w:szCs w:val="24"/>
              </w:rPr>
            </w:pPr>
          </w:p>
        </w:tc>
        <w:tc>
          <w:tcPr>
            <w:tcW w:w="34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«Компьютерные технологии</w:t>
            </w:r>
            <w:r w:rsidRPr="00C97AC8">
              <w:rPr>
                <w:rFonts w:ascii="Times New Roman" w:hAnsi="Times New Roman" w:cs="Times New Roman"/>
                <w:sz w:val="24"/>
                <w:szCs w:val="24"/>
              </w:rPr>
              <w:t>»</w:t>
            </w:r>
          </w:p>
        </w:tc>
        <w:tc>
          <w:tcPr>
            <w:tcW w:w="2236"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33176B" w:rsidRPr="00C97AC8" w:rsidTr="00057886">
        <w:trPr>
          <w:trHeight w:val="187"/>
        </w:trPr>
        <w:tc>
          <w:tcPr>
            <w:tcW w:w="1518" w:type="dxa"/>
            <w:vMerge/>
          </w:tcPr>
          <w:p w:rsidR="0033176B" w:rsidRPr="00C97AC8" w:rsidRDefault="0033176B" w:rsidP="00C97AC8">
            <w:pPr>
              <w:tabs>
                <w:tab w:val="center" w:pos="4960"/>
              </w:tabs>
              <w:rPr>
                <w:rFonts w:ascii="Times New Roman" w:hAnsi="Times New Roman" w:cs="Times New Roman"/>
                <w:sz w:val="24"/>
                <w:szCs w:val="24"/>
              </w:rPr>
            </w:pPr>
          </w:p>
        </w:tc>
        <w:tc>
          <w:tcPr>
            <w:tcW w:w="3453" w:type="dxa"/>
          </w:tcPr>
          <w:p w:rsidR="0033176B" w:rsidRPr="00C97AC8" w:rsidRDefault="0033176B" w:rsidP="0033176B">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w:t>
            </w:r>
            <w:r>
              <w:rPr>
                <w:rFonts w:ascii="Times New Roman" w:hAnsi="Times New Roman" w:cs="Times New Roman"/>
                <w:sz w:val="24"/>
                <w:szCs w:val="24"/>
              </w:rPr>
              <w:t>Говорим правильно</w:t>
            </w:r>
            <w:r w:rsidRPr="00C97AC8">
              <w:rPr>
                <w:rFonts w:ascii="Times New Roman" w:hAnsi="Times New Roman" w:cs="Times New Roman"/>
                <w:sz w:val="24"/>
                <w:szCs w:val="24"/>
              </w:rPr>
              <w:t>»</w:t>
            </w:r>
          </w:p>
        </w:tc>
        <w:tc>
          <w:tcPr>
            <w:tcW w:w="2236"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33176B" w:rsidRPr="00C97AC8" w:rsidTr="00057886">
        <w:trPr>
          <w:trHeight w:val="223"/>
        </w:trPr>
        <w:tc>
          <w:tcPr>
            <w:tcW w:w="1518" w:type="dxa"/>
            <w:vMerge/>
          </w:tcPr>
          <w:p w:rsidR="0033176B" w:rsidRPr="00C97AC8" w:rsidRDefault="0033176B" w:rsidP="00C97AC8">
            <w:pPr>
              <w:tabs>
                <w:tab w:val="center" w:pos="4960"/>
              </w:tabs>
              <w:rPr>
                <w:rFonts w:ascii="Times New Roman" w:hAnsi="Times New Roman" w:cs="Times New Roman"/>
                <w:sz w:val="24"/>
                <w:szCs w:val="24"/>
              </w:rPr>
            </w:pPr>
          </w:p>
        </w:tc>
        <w:tc>
          <w:tcPr>
            <w:tcW w:w="34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«Веселые нотки»</w:t>
            </w:r>
          </w:p>
        </w:tc>
        <w:tc>
          <w:tcPr>
            <w:tcW w:w="2236"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33176B" w:rsidRPr="00C97AC8" w:rsidTr="00057886">
        <w:trPr>
          <w:trHeight w:val="200"/>
        </w:trPr>
        <w:tc>
          <w:tcPr>
            <w:tcW w:w="1518" w:type="dxa"/>
            <w:vMerge/>
          </w:tcPr>
          <w:p w:rsidR="0033176B" w:rsidRPr="00C97AC8" w:rsidRDefault="0033176B" w:rsidP="00C97AC8">
            <w:pPr>
              <w:tabs>
                <w:tab w:val="center" w:pos="4960"/>
              </w:tabs>
              <w:rPr>
                <w:rFonts w:ascii="Times New Roman" w:hAnsi="Times New Roman" w:cs="Times New Roman"/>
                <w:sz w:val="24"/>
                <w:szCs w:val="24"/>
              </w:rPr>
            </w:pPr>
          </w:p>
        </w:tc>
        <w:tc>
          <w:tcPr>
            <w:tcW w:w="3453"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Общественно - полезное дело</w:t>
            </w:r>
          </w:p>
        </w:tc>
        <w:tc>
          <w:tcPr>
            <w:tcW w:w="2236"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33176B" w:rsidRPr="00C97AC8" w:rsidTr="00057886">
        <w:trPr>
          <w:trHeight w:val="223"/>
        </w:trPr>
        <w:tc>
          <w:tcPr>
            <w:tcW w:w="1518" w:type="dxa"/>
            <w:vMerge/>
          </w:tcPr>
          <w:p w:rsidR="0033176B" w:rsidRPr="00C97AC8" w:rsidRDefault="0033176B" w:rsidP="00C97AC8">
            <w:pPr>
              <w:tabs>
                <w:tab w:val="center" w:pos="4960"/>
              </w:tabs>
              <w:rPr>
                <w:rFonts w:ascii="Times New Roman" w:hAnsi="Times New Roman" w:cs="Times New Roman"/>
                <w:sz w:val="24"/>
                <w:szCs w:val="24"/>
              </w:rPr>
            </w:pPr>
          </w:p>
        </w:tc>
        <w:tc>
          <w:tcPr>
            <w:tcW w:w="34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профориентация</w:t>
            </w:r>
          </w:p>
        </w:tc>
        <w:tc>
          <w:tcPr>
            <w:tcW w:w="2236"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33176B" w:rsidRPr="00C97AC8" w:rsidTr="00057886">
        <w:trPr>
          <w:trHeight w:val="312"/>
        </w:trPr>
        <w:tc>
          <w:tcPr>
            <w:tcW w:w="1518" w:type="dxa"/>
            <w:vMerge/>
          </w:tcPr>
          <w:p w:rsidR="0033176B" w:rsidRPr="00C97AC8" w:rsidRDefault="0033176B" w:rsidP="00C97AC8">
            <w:pPr>
              <w:tabs>
                <w:tab w:val="center" w:pos="4960"/>
              </w:tabs>
              <w:rPr>
                <w:rFonts w:ascii="Times New Roman" w:hAnsi="Times New Roman" w:cs="Times New Roman"/>
                <w:sz w:val="24"/>
                <w:szCs w:val="24"/>
              </w:rPr>
            </w:pPr>
          </w:p>
        </w:tc>
        <w:tc>
          <w:tcPr>
            <w:tcW w:w="3453" w:type="dxa"/>
          </w:tcPr>
          <w:p w:rsidR="0033176B" w:rsidRPr="00C97AC8" w:rsidRDefault="0033176B" w:rsidP="00C97AC8">
            <w:pPr>
              <w:tabs>
                <w:tab w:val="center" w:pos="4960"/>
              </w:tabs>
              <w:rPr>
                <w:rFonts w:ascii="Times New Roman" w:hAnsi="Times New Roman" w:cs="Times New Roman"/>
                <w:sz w:val="24"/>
                <w:szCs w:val="24"/>
              </w:rPr>
            </w:pPr>
            <w:proofErr w:type="spellStart"/>
            <w:proofErr w:type="gramStart"/>
            <w:r w:rsidRPr="00C97AC8">
              <w:rPr>
                <w:rFonts w:ascii="Times New Roman" w:hAnsi="Times New Roman" w:cs="Times New Roman"/>
                <w:sz w:val="24"/>
                <w:szCs w:val="24"/>
              </w:rPr>
              <w:t>Гражданско</w:t>
            </w:r>
            <w:proofErr w:type="spellEnd"/>
            <w:r w:rsidRPr="00C97AC8">
              <w:rPr>
                <w:rFonts w:ascii="Times New Roman" w:hAnsi="Times New Roman" w:cs="Times New Roman"/>
                <w:sz w:val="24"/>
                <w:szCs w:val="24"/>
              </w:rPr>
              <w:t xml:space="preserve"> – патриотическое</w:t>
            </w:r>
            <w:proofErr w:type="gramEnd"/>
            <w:r w:rsidRPr="00C97AC8">
              <w:rPr>
                <w:rFonts w:ascii="Times New Roman" w:hAnsi="Times New Roman" w:cs="Times New Roman"/>
                <w:sz w:val="24"/>
                <w:szCs w:val="24"/>
              </w:rPr>
              <w:t xml:space="preserve"> воспитание</w:t>
            </w:r>
          </w:p>
        </w:tc>
        <w:tc>
          <w:tcPr>
            <w:tcW w:w="2236"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33176B" w:rsidRPr="00C97AC8" w:rsidTr="0033176B">
        <w:trPr>
          <w:trHeight w:val="165"/>
        </w:trPr>
        <w:tc>
          <w:tcPr>
            <w:tcW w:w="1518" w:type="dxa"/>
            <w:vMerge/>
          </w:tcPr>
          <w:p w:rsidR="0033176B" w:rsidRPr="00C97AC8" w:rsidRDefault="0033176B" w:rsidP="00C97AC8">
            <w:pPr>
              <w:tabs>
                <w:tab w:val="center" w:pos="4960"/>
              </w:tabs>
              <w:rPr>
                <w:rFonts w:ascii="Times New Roman" w:hAnsi="Times New Roman" w:cs="Times New Roman"/>
                <w:sz w:val="24"/>
                <w:szCs w:val="24"/>
              </w:rPr>
            </w:pPr>
          </w:p>
        </w:tc>
        <w:tc>
          <w:tcPr>
            <w:tcW w:w="3453"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ПДД и БДД</w:t>
            </w:r>
          </w:p>
        </w:tc>
        <w:tc>
          <w:tcPr>
            <w:tcW w:w="2236" w:type="dxa"/>
          </w:tcPr>
          <w:p w:rsidR="0033176B" w:rsidRPr="00C97AC8" w:rsidRDefault="0033176B" w:rsidP="00C97AC8">
            <w:pPr>
              <w:tabs>
                <w:tab w:val="center" w:pos="4960"/>
              </w:tabs>
              <w:rPr>
                <w:rFonts w:ascii="Times New Roman" w:hAnsi="Times New Roman" w:cs="Times New Roman"/>
                <w:sz w:val="24"/>
                <w:szCs w:val="24"/>
              </w:rPr>
            </w:pPr>
            <w:r w:rsidRPr="00C97AC8">
              <w:rPr>
                <w:rFonts w:ascii="Times New Roman" w:hAnsi="Times New Roman" w:cs="Times New Roman"/>
                <w:sz w:val="24"/>
                <w:szCs w:val="24"/>
              </w:rPr>
              <w:t>1</w:t>
            </w:r>
          </w:p>
        </w:tc>
        <w:tc>
          <w:tcPr>
            <w:tcW w:w="26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33176B" w:rsidRPr="00C97AC8" w:rsidTr="00057886">
        <w:trPr>
          <w:trHeight w:val="96"/>
        </w:trPr>
        <w:tc>
          <w:tcPr>
            <w:tcW w:w="1518" w:type="dxa"/>
            <w:vMerge/>
          </w:tcPr>
          <w:p w:rsidR="0033176B" w:rsidRPr="00C97AC8" w:rsidRDefault="0033176B" w:rsidP="00C97AC8">
            <w:pPr>
              <w:tabs>
                <w:tab w:val="center" w:pos="4960"/>
              </w:tabs>
              <w:rPr>
                <w:rFonts w:ascii="Times New Roman" w:hAnsi="Times New Roman" w:cs="Times New Roman"/>
                <w:sz w:val="24"/>
                <w:szCs w:val="24"/>
              </w:rPr>
            </w:pPr>
          </w:p>
        </w:tc>
        <w:tc>
          <w:tcPr>
            <w:tcW w:w="3453"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Экологическое воспитание</w:t>
            </w:r>
          </w:p>
        </w:tc>
        <w:tc>
          <w:tcPr>
            <w:tcW w:w="2236" w:type="dxa"/>
          </w:tcPr>
          <w:p w:rsidR="0033176B"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1</w:t>
            </w:r>
          </w:p>
        </w:tc>
        <w:tc>
          <w:tcPr>
            <w:tcW w:w="2653" w:type="dxa"/>
          </w:tcPr>
          <w:p w:rsidR="0033176B"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w:t>
            </w:r>
          </w:p>
        </w:tc>
      </w:tr>
      <w:tr w:rsidR="00C97AC8" w:rsidRPr="00C97AC8" w:rsidTr="00057886">
        <w:trPr>
          <w:trHeight w:val="111"/>
        </w:trPr>
        <w:tc>
          <w:tcPr>
            <w:tcW w:w="7207" w:type="dxa"/>
            <w:gridSpan w:val="3"/>
          </w:tcPr>
          <w:p w:rsidR="00C97AC8" w:rsidRPr="00C97AC8" w:rsidRDefault="00C97AC8" w:rsidP="00C97AC8">
            <w:pPr>
              <w:tabs>
                <w:tab w:val="center" w:pos="4960"/>
              </w:tabs>
              <w:jc w:val="center"/>
              <w:rPr>
                <w:rFonts w:ascii="Times New Roman" w:hAnsi="Times New Roman" w:cs="Times New Roman"/>
                <w:sz w:val="24"/>
                <w:szCs w:val="24"/>
              </w:rPr>
            </w:pPr>
            <w:r w:rsidRPr="00C97AC8">
              <w:rPr>
                <w:rFonts w:ascii="Times New Roman" w:hAnsi="Times New Roman" w:cs="Times New Roman"/>
                <w:sz w:val="24"/>
                <w:szCs w:val="24"/>
              </w:rPr>
              <w:t xml:space="preserve">Всего </w:t>
            </w:r>
          </w:p>
        </w:tc>
        <w:tc>
          <w:tcPr>
            <w:tcW w:w="2653" w:type="dxa"/>
          </w:tcPr>
          <w:p w:rsidR="00C97AC8" w:rsidRPr="00C97AC8" w:rsidRDefault="0033176B" w:rsidP="00C97AC8">
            <w:pPr>
              <w:tabs>
                <w:tab w:val="center" w:pos="4960"/>
              </w:tabs>
              <w:rPr>
                <w:rFonts w:ascii="Times New Roman" w:hAnsi="Times New Roman" w:cs="Times New Roman"/>
                <w:sz w:val="24"/>
                <w:szCs w:val="24"/>
              </w:rPr>
            </w:pPr>
            <w:r>
              <w:rPr>
                <w:rFonts w:ascii="Times New Roman" w:hAnsi="Times New Roman" w:cs="Times New Roman"/>
                <w:sz w:val="24"/>
                <w:szCs w:val="24"/>
              </w:rPr>
              <w:t>340</w:t>
            </w:r>
          </w:p>
        </w:tc>
      </w:tr>
    </w:tbl>
    <w:p w:rsidR="00C97AC8"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p w:rsidR="0033176B" w:rsidRDefault="0033176B"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sectPr w:rsidR="0033176B" w:rsidSect="000869E1">
          <w:pgSz w:w="11906" w:h="16838"/>
          <w:pgMar w:top="851" w:right="851" w:bottom="1134" w:left="1134" w:header="709" w:footer="709" w:gutter="0"/>
          <w:cols w:space="708"/>
          <w:docGrid w:linePitch="360"/>
        </w:sectPr>
      </w:pPr>
      <w:bookmarkStart w:id="2" w:name="_GoBack"/>
      <w:bookmarkEnd w:id="2"/>
    </w:p>
    <w:p w:rsidR="00C97AC8" w:rsidRPr="003A0793" w:rsidRDefault="00C97AC8" w:rsidP="005F2A1D">
      <w:pPr>
        <w:tabs>
          <w:tab w:val="left" w:pos="3210"/>
        </w:tabs>
        <w:spacing w:after="0" w:line="240" w:lineRule="auto"/>
        <w:jc w:val="both"/>
        <w:rPr>
          <w:rFonts w:ascii="Times New Roman" w:eastAsia="Times New Roman" w:hAnsi="Times New Roman" w:cs="Times New Roman"/>
          <w:bCs/>
          <w:sz w:val="24"/>
          <w:szCs w:val="24"/>
          <w:shd w:val="clear" w:color="auto" w:fill="FFFFFF"/>
          <w:lang w:eastAsia="ru-RU"/>
        </w:rPr>
      </w:pPr>
    </w:p>
    <w:sectPr w:rsidR="00C97AC8" w:rsidRPr="003A0793" w:rsidSect="000869E1">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69B" w:rsidRDefault="0033769B" w:rsidP="0033769B">
      <w:pPr>
        <w:spacing w:after="0" w:line="240" w:lineRule="auto"/>
      </w:pPr>
      <w:r>
        <w:separator/>
      </w:r>
    </w:p>
  </w:endnote>
  <w:endnote w:type="continuationSeparator" w:id="1">
    <w:p w:rsidR="0033769B" w:rsidRDefault="0033769B" w:rsidP="00337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69B" w:rsidRDefault="0033769B" w:rsidP="0033769B">
      <w:pPr>
        <w:spacing w:after="0" w:line="240" w:lineRule="auto"/>
      </w:pPr>
      <w:r>
        <w:separator/>
      </w:r>
    </w:p>
  </w:footnote>
  <w:footnote w:type="continuationSeparator" w:id="1">
    <w:p w:rsidR="0033769B" w:rsidRDefault="0033769B" w:rsidP="00337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326DF"/>
    <w:multiLevelType w:val="hybridMultilevel"/>
    <w:tmpl w:val="C31EF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B153CD"/>
    <w:multiLevelType w:val="hybridMultilevel"/>
    <w:tmpl w:val="4E56BE68"/>
    <w:lvl w:ilvl="0" w:tplc="3092C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729D5"/>
    <w:multiLevelType w:val="hybridMultilevel"/>
    <w:tmpl w:val="7D743118"/>
    <w:lvl w:ilvl="0" w:tplc="D6BA38A8">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A080AD2"/>
    <w:multiLevelType w:val="hybridMultilevel"/>
    <w:tmpl w:val="40E85BF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FC744C"/>
    <w:multiLevelType w:val="hybridMultilevel"/>
    <w:tmpl w:val="A430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F55F5"/>
    <w:rsid w:val="00057886"/>
    <w:rsid w:val="000869E1"/>
    <w:rsid w:val="001F14E0"/>
    <w:rsid w:val="0033176B"/>
    <w:rsid w:val="0033769B"/>
    <w:rsid w:val="00353BD1"/>
    <w:rsid w:val="00396D37"/>
    <w:rsid w:val="003A0793"/>
    <w:rsid w:val="003C1F6D"/>
    <w:rsid w:val="003D4E43"/>
    <w:rsid w:val="004B13AE"/>
    <w:rsid w:val="004F55F5"/>
    <w:rsid w:val="005F2A1D"/>
    <w:rsid w:val="00857C1B"/>
    <w:rsid w:val="008B2BC3"/>
    <w:rsid w:val="00984F57"/>
    <w:rsid w:val="009C445E"/>
    <w:rsid w:val="009E4A3E"/>
    <w:rsid w:val="00C4510D"/>
    <w:rsid w:val="00C97AC8"/>
    <w:rsid w:val="00D22CCD"/>
    <w:rsid w:val="00D52B51"/>
    <w:rsid w:val="00F430A2"/>
    <w:rsid w:val="00F55B95"/>
    <w:rsid w:val="00F91A52"/>
    <w:rsid w:val="00FD0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5F5"/>
    <w:pPr>
      <w:ind w:left="720"/>
      <w:contextualSpacing/>
    </w:pPr>
  </w:style>
  <w:style w:type="table" w:styleId="a4">
    <w:name w:val="Table Grid"/>
    <w:basedOn w:val="a1"/>
    <w:uiPriority w:val="39"/>
    <w:rsid w:val="00C97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08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0869E1"/>
    <w:rPr>
      <w:b/>
      <w:bCs/>
    </w:rPr>
  </w:style>
  <w:style w:type="paragraph" w:styleId="a7">
    <w:name w:val="header"/>
    <w:basedOn w:val="a"/>
    <w:link w:val="a8"/>
    <w:uiPriority w:val="99"/>
    <w:semiHidden/>
    <w:unhideWhenUsed/>
    <w:rsid w:val="003376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769B"/>
  </w:style>
  <w:style w:type="paragraph" w:styleId="a9">
    <w:name w:val="footer"/>
    <w:basedOn w:val="a"/>
    <w:link w:val="aa"/>
    <w:uiPriority w:val="99"/>
    <w:semiHidden/>
    <w:unhideWhenUsed/>
    <w:rsid w:val="0033769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76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22</Pages>
  <Words>5752</Words>
  <Characters>32788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Владелец</cp:lastModifiedBy>
  <cp:revision>6</cp:revision>
  <cp:lastPrinted>2019-11-05T18:55:00Z</cp:lastPrinted>
  <dcterms:created xsi:type="dcterms:W3CDTF">2019-11-05T07:05:00Z</dcterms:created>
  <dcterms:modified xsi:type="dcterms:W3CDTF">2019-11-05T19:13:00Z</dcterms:modified>
</cp:coreProperties>
</file>