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1B" w:rsidRPr="005E431B" w:rsidRDefault="005E431B" w:rsidP="00FE6FBE">
      <w:pPr>
        <w:widowControl w:val="0"/>
        <w:tabs>
          <w:tab w:val="left" w:pos="9355"/>
        </w:tabs>
        <w:autoSpaceDE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8B5C15" w:rsidRPr="00960E75" w:rsidRDefault="008B5C15" w:rsidP="008B5C15">
      <w:pPr>
        <w:widowControl w:val="0"/>
        <w:autoSpaceDE w:val="0"/>
        <w:jc w:val="center"/>
        <w:rPr>
          <w:b/>
          <w:bCs/>
          <w:sz w:val="36"/>
          <w:szCs w:val="36"/>
        </w:rPr>
      </w:pPr>
      <w:r w:rsidRPr="00960E75">
        <w:rPr>
          <w:b/>
          <w:bCs/>
          <w:sz w:val="36"/>
          <w:szCs w:val="36"/>
        </w:rPr>
        <w:t>КОЛЛЕКТИВНЫЙ ДОГОВОР</w:t>
      </w:r>
    </w:p>
    <w:p w:rsidR="008B5C15" w:rsidRDefault="008B5C15" w:rsidP="008B5C15">
      <w:pPr>
        <w:widowControl w:val="0"/>
        <w:autoSpaceDE w:val="0"/>
        <w:rPr>
          <w:rFonts w:ascii="Courier New" w:hAnsi="Courier New" w:cs="Courier New"/>
          <w:b/>
          <w:bCs/>
          <w:sz w:val="28"/>
          <w:szCs w:val="28"/>
        </w:rPr>
      </w:pPr>
    </w:p>
    <w:p w:rsidR="008B5C15" w:rsidRPr="00960E75" w:rsidRDefault="008B5C15" w:rsidP="008B5C15">
      <w:pPr>
        <w:widowControl w:val="0"/>
        <w:autoSpaceDE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8B5C15" w:rsidRPr="00960E75" w:rsidRDefault="008B5C15" w:rsidP="008B5C15">
      <w:pPr>
        <w:jc w:val="center"/>
        <w:rPr>
          <w:b/>
          <w:sz w:val="28"/>
          <w:szCs w:val="28"/>
        </w:rPr>
      </w:pPr>
      <w:r w:rsidRPr="00960E75">
        <w:rPr>
          <w:b/>
          <w:sz w:val="28"/>
          <w:szCs w:val="28"/>
        </w:rPr>
        <w:t>Муниципального  бюджетного общеобразовательного учреждения «Панозерская основная общеобразовательная школа»</w:t>
      </w:r>
    </w:p>
    <w:p w:rsidR="008B5C15" w:rsidRPr="00960E75" w:rsidRDefault="008B5C15" w:rsidP="008B5C15">
      <w:pPr>
        <w:jc w:val="center"/>
        <w:rPr>
          <w:b/>
          <w:sz w:val="28"/>
          <w:szCs w:val="28"/>
        </w:rPr>
      </w:pPr>
      <w:r w:rsidRPr="00960E75">
        <w:rPr>
          <w:b/>
          <w:sz w:val="28"/>
          <w:szCs w:val="28"/>
        </w:rPr>
        <w:t xml:space="preserve"> Кемского муниципального района</w:t>
      </w:r>
    </w:p>
    <w:p w:rsidR="008B5C15" w:rsidRPr="006118FB" w:rsidRDefault="008B5C15" w:rsidP="008B5C15">
      <w:pPr>
        <w:pStyle w:val="af9"/>
        <w:spacing w:before="24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8B5C15" w:rsidRPr="005E431B" w:rsidRDefault="008B5C15" w:rsidP="008B5C15">
      <w:pPr>
        <w:widowControl w:val="0"/>
        <w:tabs>
          <w:tab w:val="left" w:pos="6996"/>
        </w:tabs>
        <w:autoSpaceDE w:val="0"/>
        <w:jc w:val="both"/>
        <w:rPr>
          <w:rFonts w:ascii="Courier New" w:hAnsi="Courier New" w:cs="Courier New"/>
          <w:sz w:val="28"/>
          <w:szCs w:val="28"/>
        </w:rPr>
      </w:pPr>
    </w:p>
    <w:p w:rsidR="008B5C15" w:rsidRPr="005E431B" w:rsidRDefault="008B5C15" w:rsidP="008B5C15">
      <w:pPr>
        <w:widowControl w:val="0"/>
        <w:tabs>
          <w:tab w:val="left" w:pos="6996"/>
        </w:tabs>
        <w:autoSpaceDE w:val="0"/>
        <w:jc w:val="both"/>
        <w:rPr>
          <w:rFonts w:ascii="Courier New" w:hAnsi="Courier New" w:cs="Courier New"/>
          <w:sz w:val="28"/>
          <w:szCs w:val="28"/>
        </w:rPr>
      </w:pPr>
    </w:p>
    <w:p w:rsidR="008B5C15" w:rsidRPr="00BE301C" w:rsidRDefault="008B5C15" w:rsidP="008B5C15">
      <w:pPr>
        <w:widowControl w:val="0"/>
        <w:autoSpaceDE w:val="0"/>
        <w:snapToGrid w:val="0"/>
        <w:jc w:val="right"/>
        <w:rPr>
          <w:bCs/>
        </w:rPr>
      </w:pPr>
      <w:r w:rsidRPr="00BE301C">
        <w:rPr>
          <w:bCs/>
        </w:rPr>
        <w:t>Принят</w:t>
      </w:r>
    </w:p>
    <w:p w:rsidR="008B5C15" w:rsidRPr="00BE301C" w:rsidRDefault="008B5C15" w:rsidP="008B5C15">
      <w:pPr>
        <w:widowControl w:val="0"/>
        <w:autoSpaceDE w:val="0"/>
        <w:snapToGrid w:val="0"/>
        <w:jc w:val="right"/>
        <w:rPr>
          <w:bCs/>
        </w:rPr>
      </w:pPr>
      <w:r w:rsidRPr="00BE301C">
        <w:rPr>
          <w:bCs/>
        </w:rPr>
        <w:t xml:space="preserve"> </w:t>
      </w:r>
      <w:r w:rsidRPr="00BE301C">
        <w:t xml:space="preserve">Общим собранием работников </w:t>
      </w:r>
      <w:r w:rsidRPr="00BE301C">
        <w:rPr>
          <w:shd w:val="clear" w:color="auto" w:fill="FFFFFF"/>
        </w:rPr>
        <w:t>Учреждения</w:t>
      </w:r>
    </w:p>
    <w:p w:rsidR="008B5C15" w:rsidRPr="00BE301C" w:rsidRDefault="008B5C15" w:rsidP="008B5C15">
      <w:pPr>
        <w:widowControl w:val="0"/>
        <w:autoSpaceDE w:val="0"/>
        <w:snapToGrid w:val="0"/>
        <w:jc w:val="right"/>
        <w:rPr>
          <w:bCs/>
        </w:rPr>
      </w:pPr>
      <w:r w:rsidRPr="00BE301C">
        <w:rPr>
          <w:bCs/>
        </w:rPr>
        <w:t xml:space="preserve">  </w:t>
      </w:r>
    </w:p>
    <w:p w:rsidR="008B5C15" w:rsidRPr="00BE301C" w:rsidRDefault="00427D1A" w:rsidP="008B5C15">
      <w:pPr>
        <w:widowControl w:val="0"/>
        <w:autoSpaceDE w:val="0"/>
        <w:snapToGrid w:val="0"/>
        <w:jc w:val="right"/>
        <w:rPr>
          <w:bCs/>
        </w:rPr>
      </w:pPr>
      <w:r>
        <w:rPr>
          <w:bCs/>
        </w:rPr>
        <w:t>(Протокол № 3</w:t>
      </w:r>
      <w:r w:rsidR="00B25E26">
        <w:rPr>
          <w:bCs/>
        </w:rPr>
        <w:t xml:space="preserve"> от 24.04.2018</w:t>
      </w:r>
      <w:r w:rsidR="008B5C15" w:rsidRPr="00BE301C">
        <w:rPr>
          <w:bCs/>
        </w:rPr>
        <w:t xml:space="preserve"> г.)</w:t>
      </w:r>
    </w:p>
    <w:p w:rsidR="008B5C15" w:rsidRPr="00BE301C" w:rsidRDefault="008B5C15" w:rsidP="008B5C15">
      <w:pPr>
        <w:widowControl w:val="0"/>
        <w:tabs>
          <w:tab w:val="left" w:pos="6996"/>
        </w:tabs>
        <w:autoSpaceDE w:val="0"/>
        <w:jc w:val="right"/>
        <w:rPr>
          <w:sz w:val="28"/>
          <w:szCs w:val="28"/>
        </w:rPr>
      </w:pPr>
      <w:r w:rsidRPr="00BE301C">
        <w:rPr>
          <w:sz w:val="28"/>
          <w:szCs w:val="28"/>
        </w:rPr>
        <w:tab/>
      </w:r>
    </w:p>
    <w:p w:rsidR="008B5C15" w:rsidRPr="005E431B" w:rsidRDefault="008B5C15" w:rsidP="008B5C15">
      <w:pPr>
        <w:widowControl w:val="0"/>
        <w:tabs>
          <w:tab w:val="left" w:pos="6996"/>
        </w:tabs>
        <w:autoSpaceDE w:val="0"/>
        <w:jc w:val="both"/>
        <w:rPr>
          <w:rFonts w:ascii="Courier New" w:hAnsi="Courier New" w:cs="Courier New"/>
          <w:sz w:val="28"/>
          <w:szCs w:val="28"/>
        </w:rPr>
      </w:pPr>
    </w:p>
    <w:p w:rsidR="008B5C15" w:rsidRPr="005E431B" w:rsidRDefault="008B5C15" w:rsidP="008B5C15">
      <w:pPr>
        <w:widowControl w:val="0"/>
        <w:tabs>
          <w:tab w:val="left" w:pos="6996"/>
        </w:tabs>
        <w:autoSpaceDE w:val="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58"/>
        <w:gridCol w:w="4565"/>
      </w:tblGrid>
      <w:tr w:rsidR="008B5C15" w:rsidRPr="005E431B" w:rsidTr="00752C25">
        <w:trPr>
          <w:trHeight w:val="153"/>
        </w:trPr>
        <w:tc>
          <w:tcPr>
            <w:tcW w:w="5358" w:type="dxa"/>
            <w:shd w:val="clear" w:color="auto" w:fill="auto"/>
          </w:tcPr>
          <w:p w:rsidR="008B5C15" w:rsidRPr="00BE301C" w:rsidRDefault="008B5C15" w:rsidP="00752C25">
            <w:pPr>
              <w:widowControl w:val="0"/>
              <w:tabs>
                <w:tab w:val="left" w:pos="6996"/>
              </w:tabs>
              <w:autoSpaceDE w:val="0"/>
              <w:jc w:val="both"/>
            </w:pPr>
            <w:r>
              <w:t>О</w:t>
            </w:r>
            <w:r w:rsidRPr="00BE301C">
              <w:t>т работодателя:</w:t>
            </w:r>
          </w:p>
        </w:tc>
        <w:tc>
          <w:tcPr>
            <w:tcW w:w="4565" w:type="dxa"/>
            <w:shd w:val="clear" w:color="auto" w:fill="auto"/>
          </w:tcPr>
          <w:p w:rsidR="008B5C15" w:rsidRPr="00BE301C" w:rsidRDefault="008B5C15" w:rsidP="00752C25">
            <w:pPr>
              <w:widowControl w:val="0"/>
              <w:tabs>
                <w:tab w:val="left" w:pos="6996"/>
              </w:tabs>
              <w:autoSpaceDE w:val="0"/>
            </w:pPr>
            <w:r>
              <w:t>О</w:t>
            </w:r>
            <w:r w:rsidRPr="00BE301C">
              <w:t>т работников:</w:t>
            </w:r>
          </w:p>
        </w:tc>
      </w:tr>
      <w:tr w:rsidR="008B5C15" w:rsidRPr="005E431B" w:rsidTr="00752C25">
        <w:trPr>
          <w:trHeight w:val="214"/>
        </w:trPr>
        <w:tc>
          <w:tcPr>
            <w:tcW w:w="5358" w:type="dxa"/>
            <w:shd w:val="clear" w:color="auto" w:fill="auto"/>
          </w:tcPr>
          <w:p w:rsidR="008B5C15" w:rsidRPr="00BE301C" w:rsidRDefault="008B5C15" w:rsidP="00752C25">
            <w:pPr>
              <w:widowControl w:val="0"/>
              <w:tabs>
                <w:tab w:val="left" w:pos="6996"/>
              </w:tabs>
              <w:autoSpaceDE w:val="0"/>
            </w:pPr>
            <w:r w:rsidRPr="00BE301C">
              <w:t>директор школы:</w:t>
            </w:r>
            <w:r>
              <w:t xml:space="preserve"> Дмитриева Елена Александровна</w:t>
            </w:r>
          </w:p>
        </w:tc>
        <w:tc>
          <w:tcPr>
            <w:tcW w:w="4565" w:type="dxa"/>
            <w:shd w:val="clear" w:color="auto" w:fill="auto"/>
          </w:tcPr>
          <w:p w:rsidR="008B5C15" w:rsidRPr="00BE301C" w:rsidRDefault="008B5C15" w:rsidP="00752C25">
            <w:pPr>
              <w:rPr>
                <w:lang w:eastAsia="ru-RU"/>
              </w:rPr>
            </w:pPr>
            <w:r w:rsidRPr="00BE301C">
              <w:rPr>
                <w:lang w:eastAsia="ru-RU"/>
              </w:rPr>
              <w:t xml:space="preserve"> уполномоченное лицо  представителя трудового коллектива: учитель и</w:t>
            </w:r>
            <w:r>
              <w:rPr>
                <w:lang w:eastAsia="ru-RU"/>
              </w:rPr>
              <w:t>стории и обществознания Павлова</w:t>
            </w:r>
            <w:r w:rsidRPr="00BE301C">
              <w:rPr>
                <w:lang w:eastAsia="ru-RU"/>
              </w:rPr>
              <w:t xml:space="preserve"> Наталии Викторовны.</w:t>
            </w:r>
          </w:p>
          <w:p w:rsidR="008B5C15" w:rsidRPr="00BE301C" w:rsidRDefault="008B5C15" w:rsidP="00752C25">
            <w:pPr>
              <w:widowControl w:val="0"/>
              <w:tabs>
                <w:tab w:val="left" w:pos="6996"/>
              </w:tabs>
              <w:autoSpaceDE w:val="0"/>
              <w:jc w:val="right"/>
              <w:rPr>
                <w:rFonts w:ascii="Courier New" w:hAnsi="Courier New" w:cs="Courier New"/>
              </w:rPr>
            </w:pPr>
          </w:p>
        </w:tc>
      </w:tr>
      <w:tr w:rsidR="008B5C15" w:rsidRPr="005E431B" w:rsidTr="00752C25">
        <w:trPr>
          <w:trHeight w:val="350"/>
        </w:trPr>
        <w:tc>
          <w:tcPr>
            <w:tcW w:w="5358" w:type="dxa"/>
            <w:shd w:val="clear" w:color="auto" w:fill="auto"/>
          </w:tcPr>
          <w:p w:rsidR="008B5C15" w:rsidRPr="00BE301C" w:rsidRDefault="008B5C15" w:rsidP="00752C25">
            <w:pPr>
              <w:widowControl w:val="0"/>
              <w:tabs>
                <w:tab w:val="left" w:pos="6996"/>
              </w:tabs>
              <w:autoSpaceDE w:val="0"/>
              <w:jc w:val="both"/>
            </w:pPr>
            <w:r>
              <w:t>____________________________</w:t>
            </w:r>
          </w:p>
        </w:tc>
        <w:tc>
          <w:tcPr>
            <w:tcW w:w="4565" w:type="dxa"/>
            <w:shd w:val="clear" w:color="auto" w:fill="auto"/>
          </w:tcPr>
          <w:p w:rsidR="008B5C15" w:rsidRPr="00BE301C" w:rsidRDefault="008B5C15" w:rsidP="00752C2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</w:t>
            </w:r>
          </w:p>
        </w:tc>
      </w:tr>
      <w:tr w:rsidR="008B5C15" w:rsidRPr="005E431B" w:rsidTr="00752C25">
        <w:trPr>
          <w:trHeight w:val="350"/>
        </w:trPr>
        <w:tc>
          <w:tcPr>
            <w:tcW w:w="5358" w:type="dxa"/>
            <w:shd w:val="clear" w:color="auto" w:fill="auto"/>
          </w:tcPr>
          <w:p w:rsidR="008B5C15" w:rsidRPr="005E431B" w:rsidRDefault="008B5C15" w:rsidP="00752C25">
            <w:pPr>
              <w:widowControl w:val="0"/>
              <w:tabs>
                <w:tab w:val="left" w:pos="6996"/>
              </w:tabs>
              <w:autoSpaceDE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8B5C15" w:rsidRPr="005E431B" w:rsidRDefault="008B5C15" w:rsidP="00752C25">
            <w:pPr>
              <w:widowControl w:val="0"/>
              <w:tabs>
                <w:tab w:val="left" w:pos="6996"/>
              </w:tabs>
              <w:autoSpaceDE w:val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8B5C15" w:rsidRPr="005E431B" w:rsidRDefault="008B5C15" w:rsidP="008B5C15">
      <w:pPr>
        <w:spacing w:after="120"/>
      </w:pPr>
    </w:p>
    <w:p w:rsidR="008B5C15" w:rsidRPr="006118FB" w:rsidRDefault="008B5C15" w:rsidP="008B5C15">
      <w:pPr>
        <w:widowControl w:val="0"/>
        <w:tabs>
          <w:tab w:val="left" w:pos="0"/>
        </w:tabs>
        <w:autoSpaceDE w:val="0"/>
        <w:contextualSpacing/>
        <w:jc w:val="both"/>
        <w:rPr>
          <w:sz w:val="28"/>
          <w:szCs w:val="28"/>
        </w:rPr>
      </w:pPr>
      <w:r w:rsidRPr="006118FB">
        <w:rPr>
          <w:sz w:val="28"/>
          <w:szCs w:val="28"/>
        </w:rPr>
        <w:t>Коллективный договор прошел уведомительную регистрацию</w:t>
      </w: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органе по труду___________________________________________</w:t>
      </w: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  <w:rPr>
          <w:sz w:val="28"/>
          <w:szCs w:val="28"/>
        </w:rPr>
      </w:pP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B5C15" w:rsidRPr="006118FB" w:rsidRDefault="008B5C15" w:rsidP="008B5C15">
      <w:pPr>
        <w:widowControl w:val="0"/>
        <w:tabs>
          <w:tab w:val="left" w:pos="0"/>
        </w:tabs>
        <w:autoSpaceDE w:val="0"/>
        <w:contextualSpacing/>
        <w:jc w:val="both"/>
        <w:rPr>
          <w:sz w:val="28"/>
          <w:szCs w:val="28"/>
        </w:rPr>
      </w:pP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</w:pPr>
    </w:p>
    <w:p w:rsidR="008B5C15" w:rsidRPr="006118FB" w:rsidRDefault="008B5C15" w:rsidP="008B5C15">
      <w:pPr>
        <w:widowControl w:val="0"/>
        <w:tabs>
          <w:tab w:val="left" w:pos="0"/>
        </w:tabs>
        <w:autoSpaceDE w:val="0"/>
        <w:contextualSpacing/>
        <w:jc w:val="both"/>
      </w:pPr>
      <w:r w:rsidRPr="006118FB">
        <w:t>Регистрационный N</w:t>
      </w:r>
      <w:r>
        <w:t>_______</w:t>
      </w:r>
      <w:r w:rsidRPr="006118FB">
        <w:t xml:space="preserve"> </w:t>
      </w:r>
      <w:r>
        <w:t xml:space="preserve">        </w:t>
      </w:r>
      <w:r w:rsidRPr="006118FB">
        <w:t xml:space="preserve"> от "</w:t>
      </w:r>
      <w:r>
        <w:t>____</w:t>
      </w:r>
      <w:r w:rsidRPr="006118FB">
        <w:t>"</w:t>
      </w:r>
      <w:r>
        <w:t xml:space="preserve"> _______________</w:t>
      </w:r>
      <w:r w:rsidRPr="006118FB">
        <w:t xml:space="preserve"> </w:t>
      </w:r>
      <w:r>
        <w:t>20__</w:t>
      </w: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</w:pPr>
    </w:p>
    <w:p w:rsidR="008B5C15" w:rsidRDefault="008B5C15" w:rsidP="008B5C15">
      <w:pPr>
        <w:widowControl w:val="0"/>
        <w:tabs>
          <w:tab w:val="left" w:pos="0"/>
        </w:tabs>
        <w:autoSpaceDE w:val="0"/>
        <w:contextualSpacing/>
        <w:jc w:val="both"/>
      </w:pPr>
    </w:p>
    <w:p w:rsidR="008B5C15" w:rsidRPr="006118FB" w:rsidRDefault="008B5C15" w:rsidP="008B5C15">
      <w:pPr>
        <w:widowControl w:val="0"/>
        <w:tabs>
          <w:tab w:val="left" w:pos="0"/>
        </w:tabs>
        <w:autoSpaceDE w:val="0"/>
        <w:contextualSpacing/>
        <w:jc w:val="both"/>
      </w:pPr>
      <w:r>
        <w:t>Руководитель органа по труду_________________________________________________</w:t>
      </w:r>
    </w:p>
    <w:p w:rsidR="008B5C15" w:rsidRPr="006118FB" w:rsidRDefault="008B5C15" w:rsidP="008B5C15">
      <w:pPr>
        <w:widowControl w:val="0"/>
        <w:autoSpaceDE w:val="0"/>
        <w:contextualSpacing/>
        <w:jc w:val="center"/>
        <w:rPr>
          <w:i/>
          <w:iCs/>
        </w:rPr>
      </w:pPr>
      <w:r w:rsidRPr="006118FB">
        <w:rPr>
          <w:i/>
          <w:iCs/>
        </w:rPr>
        <w:t>(должность, Ф.И.О.)</w:t>
      </w:r>
    </w:p>
    <w:p w:rsidR="008B5C15" w:rsidRPr="006118FB" w:rsidRDefault="008B5C15" w:rsidP="008B5C15">
      <w:pPr>
        <w:widowControl w:val="0"/>
        <w:autoSpaceDE w:val="0"/>
        <w:contextualSpacing/>
        <w:jc w:val="both"/>
      </w:pPr>
      <w:r w:rsidRPr="006118FB">
        <w:t xml:space="preserve">М.П. </w:t>
      </w:r>
    </w:p>
    <w:p w:rsidR="008B5C15" w:rsidRDefault="008B5C15" w:rsidP="008B5C15"/>
    <w:p w:rsidR="008B5C15" w:rsidRDefault="008B5C15" w:rsidP="008B5C15"/>
    <w:p w:rsidR="008B5C15" w:rsidRDefault="008B5C15" w:rsidP="008B5C15"/>
    <w:p w:rsidR="008B5C15" w:rsidRDefault="008B5C15" w:rsidP="008B5C15"/>
    <w:p w:rsidR="008B5C15" w:rsidRDefault="008B5C15" w:rsidP="008B5C15"/>
    <w:p w:rsidR="006118FB" w:rsidRDefault="006118FB" w:rsidP="00FE6FBE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243C84" w:rsidRDefault="00243C84" w:rsidP="00243C84">
      <w:pPr>
        <w:pStyle w:val="210"/>
        <w:pageBreakBefore/>
        <w:ind w:right="0" w:firstLine="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101861">
        <w:rPr>
          <w:b/>
          <w:bCs/>
        </w:rPr>
        <w:t>ОБЩИЕ ПОЛОЖЕНИЯ</w:t>
      </w:r>
    </w:p>
    <w:p w:rsidR="00243C84" w:rsidRDefault="00243C84" w:rsidP="00243C84"/>
    <w:p w:rsidR="00243C84" w:rsidRDefault="00243C84" w:rsidP="00243C84">
      <w:pPr>
        <w:spacing w:before="240"/>
        <w:jc w:val="both"/>
      </w:pPr>
      <w:r>
        <w:t>1.1.</w:t>
      </w:r>
      <w:r w:rsidRPr="00EE2401">
        <w:rPr>
          <w:lang w:eastAsia="ru-RU"/>
        </w:rPr>
        <w:t xml:space="preserve"> </w:t>
      </w:r>
      <w:r w:rsidRPr="00684E48">
        <w:rPr>
          <w:lang w:eastAsia="ru-RU"/>
        </w:rPr>
        <w:t xml:space="preserve">Настоящий Коллективный договор (далее - Договор) является правовым актом, регулирующим социально-трудовые, экономические и профессиональные отношения в муниципальном бюджетном общеобразовательном учреждении </w:t>
      </w:r>
      <w:r>
        <w:t xml:space="preserve">«Панозерская основная общеобразовательная школа» Кемского муниципального района </w:t>
      </w:r>
      <w:r w:rsidRPr="00101861">
        <w:t>(д</w:t>
      </w:r>
      <w:r>
        <w:t>алее – МБОУ Панозерская ООШ</w:t>
      </w:r>
      <w:r w:rsidRPr="00101861">
        <w:t>)</w:t>
      </w:r>
      <w:r w:rsidRPr="00684E48">
        <w:rPr>
          <w:lang w:eastAsia="ru-RU"/>
        </w:rPr>
        <w:t xml:space="preserve"> и устанавливающим взаимные обязательства между работниками и работодателем в лице их представителей (ст. 40 Трудового кодекса Р</w:t>
      </w:r>
      <w:r>
        <w:rPr>
          <w:lang w:eastAsia="ru-RU"/>
        </w:rPr>
        <w:t xml:space="preserve">оссийской </w:t>
      </w:r>
      <w:r w:rsidRPr="00684E48">
        <w:rPr>
          <w:lang w:eastAsia="ru-RU"/>
        </w:rPr>
        <w:t>Ф</w:t>
      </w:r>
      <w:r>
        <w:rPr>
          <w:lang w:eastAsia="ru-RU"/>
        </w:rPr>
        <w:t>едерации,</w:t>
      </w:r>
      <w:r w:rsidRPr="00684E48">
        <w:rPr>
          <w:lang w:eastAsia="ru-RU"/>
        </w:rPr>
        <w:t xml:space="preserve"> далее по тексту ТК РФ</w:t>
      </w:r>
      <w:r>
        <w:rPr>
          <w:lang w:eastAsia="ru-RU"/>
        </w:rPr>
        <w:t>)</w:t>
      </w:r>
      <w:r w:rsidRPr="00684E48">
        <w:rPr>
          <w:lang w:eastAsia="ru-RU"/>
        </w:rPr>
        <w:t>.</w:t>
      </w:r>
      <w:r>
        <w:t xml:space="preserve"> </w:t>
      </w:r>
      <w:r w:rsidRPr="00101861">
        <w:t>Коллективный договор заключен в соответствии с нормативно-правовыми актами Российской Федерации, Рес</w:t>
      </w:r>
      <w:r>
        <w:t>публики Карелии, администрации Кемского</w:t>
      </w:r>
      <w:r w:rsidRPr="00A63442">
        <w:t xml:space="preserve"> </w:t>
      </w:r>
      <w:r>
        <w:t>муниципального района.</w:t>
      </w:r>
    </w:p>
    <w:p w:rsidR="00243C84" w:rsidRPr="00684E48" w:rsidRDefault="00243C84" w:rsidP="00243C84">
      <w:pPr>
        <w:spacing w:before="240"/>
        <w:jc w:val="both"/>
      </w:pPr>
      <w:r w:rsidRPr="00101861">
        <w:t xml:space="preserve"> </w:t>
      </w:r>
      <w:r>
        <w:t>1.2.</w:t>
      </w:r>
      <w:r w:rsidRPr="00101861">
        <w:t>Сторонами коллективного договора являются:</w:t>
      </w:r>
      <w:r w:rsidRPr="00EE2401">
        <w:rPr>
          <w:lang w:eastAsia="ru-RU"/>
        </w:rPr>
        <w:t xml:space="preserve"> </w:t>
      </w:r>
    </w:p>
    <w:p w:rsidR="00243C84" w:rsidRPr="00684E48" w:rsidRDefault="00243C84" w:rsidP="00243C84">
      <w:pPr>
        <w:rPr>
          <w:lang w:eastAsia="ru-RU"/>
        </w:rPr>
      </w:pPr>
      <w:r>
        <w:rPr>
          <w:lang w:eastAsia="ru-RU"/>
        </w:rPr>
        <w:t> р</w:t>
      </w:r>
      <w:r w:rsidRPr="00684E48">
        <w:rPr>
          <w:lang w:eastAsia="ru-RU"/>
        </w:rPr>
        <w:t>аботодатель в лице </w:t>
      </w:r>
      <w:r>
        <w:t>директора школы: Дмитриевой Елены Александровны,</w:t>
      </w:r>
      <w:r w:rsidRPr="00684E48">
        <w:rPr>
          <w:lang w:eastAsia="ru-RU"/>
        </w:rPr>
        <w:t> </w:t>
      </w:r>
    </w:p>
    <w:p w:rsidR="00243C84" w:rsidRDefault="00243C84" w:rsidP="00243C84">
      <w:pPr>
        <w:rPr>
          <w:lang w:eastAsia="ru-RU"/>
        </w:rPr>
      </w:pPr>
      <w:r>
        <w:rPr>
          <w:lang w:eastAsia="ru-RU"/>
        </w:rPr>
        <w:t> р</w:t>
      </w:r>
      <w:r w:rsidRPr="00684E48">
        <w:rPr>
          <w:lang w:eastAsia="ru-RU"/>
        </w:rPr>
        <w:t>аботники (в связи с отсутствием в школе первичной профсоюзной организации) в лице уполномоченного в установленном порядке пред</w:t>
      </w:r>
      <w:r>
        <w:rPr>
          <w:lang w:eastAsia="ru-RU"/>
        </w:rPr>
        <w:t xml:space="preserve">ставителя трудового коллектива: </w:t>
      </w:r>
      <w:r w:rsidRPr="00684E48">
        <w:rPr>
          <w:lang w:eastAsia="ru-RU"/>
        </w:rPr>
        <w:t>учителя истории и обществоз</w:t>
      </w:r>
      <w:r>
        <w:rPr>
          <w:lang w:eastAsia="ru-RU"/>
        </w:rPr>
        <w:t>нания Павловой Наталии Викторовны</w:t>
      </w:r>
      <w:r w:rsidRPr="00684E48">
        <w:rPr>
          <w:lang w:eastAsia="ru-RU"/>
        </w:rPr>
        <w:t>.</w:t>
      </w:r>
    </w:p>
    <w:p w:rsidR="00243C84" w:rsidRDefault="00243C84" w:rsidP="00243C84">
      <w:r>
        <w:rPr>
          <w:lang w:eastAsia="ru-RU"/>
        </w:rPr>
        <w:t>1.3.</w:t>
      </w:r>
      <w:r w:rsidRPr="00101861">
        <w:t>Действие настоящего коллективного договора распространяется на всех работников учреждения.</w:t>
      </w:r>
    </w:p>
    <w:p w:rsidR="00243C84" w:rsidRPr="00101861" w:rsidRDefault="00243C84" w:rsidP="00243C84">
      <w:pPr>
        <w:spacing w:before="240"/>
        <w:rPr>
          <w:lang w:eastAsia="ru-RU"/>
        </w:rPr>
      </w:pPr>
      <w:r>
        <w:rPr>
          <w:lang w:eastAsia="ru-RU"/>
        </w:rPr>
        <w:t>1.4.</w:t>
      </w:r>
      <w:r w:rsidRPr="00101861">
        <w:t xml:space="preserve"> Договор вступает в силу со дня подписания и действует в течении   трех  лет со дня вступления его в силу. Договор может быть продлен на срок не более  трех лет по соглашению сторон.</w:t>
      </w:r>
      <w:r>
        <w:t xml:space="preserve"> </w:t>
      </w:r>
      <w:r w:rsidRPr="00101861">
        <w:t xml:space="preserve">По истечении этого срока (сроков) любая сторона  вправе требовать заключение нового договора. </w:t>
      </w:r>
    </w:p>
    <w:p w:rsidR="00243C84" w:rsidRDefault="00243C84" w:rsidP="00243C84">
      <w:pPr>
        <w:widowControl w:val="0"/>
        <w:autoSpaceDE w:val="0"/>
        <w:spacing w:before="240"/>
        <w:jc w:val="both"/>
      </w:pPr>
      <w:r>
        <w:t>1.5.</w:t>
      </w:r>
      <w:r w:rsidRPr="00101861">
        <w:t xml:space="preserve"> Коллективный договор сохраняет свое действие в случае измене</w:t>
      </w:r>
      <w:r w:rsidRPr="00101861">
        <w:softHyphen/>
        <w:t>ния наименования учреждения, расторжения трудового договора с руково</w:t>
      </w:r>
      <w:r w:rsidRPr="00101861">
        <w:softHyphen/>
        <w:t>дителем учреждения. При реорганизации (слиянии, присоединении, разделении, выделении, преобразовании учреждения) коллективный договор сохраняет свое действие в течение всего срока реорганизации. При смене формы собственности организации коллективный договор сохраняет свое действие в течение 3 месяцев со дня перехода прав собственности. При ликвидации учреждения коллективный договор сохраняет свое действие в течение всего срока проведения ликвидации.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1.6.</w:t>
      </w:r>
      <w:r w:rsidRPr="00101861">
        <w:t>В течение срока действия коллективного договора стороны вправе вносить в него дополнения на основе взаимной договоренности в порядке, установленном ТК РФ.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1.7.</w:t>
      </w:r>
      <w:r w:rsidRPr="00101861">
        <w:t xml:space="preserve"> В течение срока действия коллективного договора ни одна из сторон не вправе прекратить в одностороннем порядке выполнение приня</w:t>
      </w:r>
      <w:r w:rsidRPr="00101861">
        <w:softHyphen/>
        <w:t>тых на себя обязательств.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1.8.</w:t>
      </w:r>
      <w:r w:rsidRPr="00101861">
        <w:t>Пересмотр обязательств настоящего договора не может приво</w:t>
      </w:r>
      <w:r w:rsidRPr="00101861">
        <w:softHyphen/>
        <w:t>дить к снижению уровня социально-экономического положения работников учреждения.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1.9.</w:t>
      </w:r>
      <w:r w:rsidRPr="00101861">
        <w:t>Все спорные вопросы по толкованию и реализации положений коллективного договора решаются сторонами.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1.10.</w:t>
      </w:r>
      <w:r w:rsidRPr="00101861">
        <w:t>Стороны несут ответственность за выполнение принятых  по Договору обязательств в соответствии  действующим законодательством.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  <w:r>
        <w:t>1.11.</w:t>
      </w:r>
      <w:r w:rsidRPr="00101861">
        <w:t>Представительный орган работников в лице его представителя обязуется разъяснить работникам положения коллективного договора, содействовать его реализации.</w:t>
      </w:r>
    </w:p>
    <w:p w:rsidR="00243C84" w:rsidRDefault="00243C84" w:rsidP="00243C84">
      <w:pPr>
        <w:widowControl w:val="0"/>
        <w:tabs>
          <w:tab w:val="left" w:pos="0"/>
        </w:tabs>
        <w:autoSpaceDE w:val="0"/>
        <w:spacing w:before="240"/>
        <w:jc w:val="both"/>
      </w:pPr>
      <w:r>
        <w:lastRenderedPageBreak/>
        <w:t>1.11.</w:t>
      </w:r>
      <w:r w:rsidRPr="00101861">
        <w:t>Работодатель обязуется ознакомить с коллективным договором, другими нормативными правовыми актами, принятыми в соответствии с его полномочиями, всех работников, а также всех вновь поступающих работников при их приеме на работу, обеспечивать гласность содержания и выполнения условий коллективного договора.</w:t>
      </w:r>
    </w:p>
    <w:p w:rsidR="00243C84" w:rsidRPr="006B2F0C" w:rsidRDefault="00243C84" w:rsidP="00243C84">
      <w:pPr>
        <w:widowControl w:val="0"/>
        <w:tabs>
          <w:tab w:val="left" w:pos="0"/>
        </w:tabs>
        <w:autoSpaceDE w:val="0"/>
        <w:spacing w:before="240"/>
        <w:jc w:val="both"/>
      </w:pPr>
    </w:p>
    <w:p w:rsidR="00243C84" w:rsidRPr="006B2F0C" w:rsidRDefault="00243C84" w:rsidP="00243C84">
      <w:pPr>
        <w:widowControl w:val="0"/>
        <w:autoSpaceDE w:val="0"/>
        <w:ind w:firstLine="567"/>
        <w:jc w:val="center"/>
        <w:rPr>
          <w:b/>
          <w:bCs/>
        </w:rPr>
      </w:pPr>
      <w:r w:rsidRPr="00101861">
        <w:rPr>
          <w:b/>
          <w:bCs/>
        </w:rPr>
        <w:t>2. ТРУДОВОЙ ДОГОВОР /ЭФФЕКТИВНЫЙ КОНТРАКТ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>Содержание трудового договора/эффективного контракта, порядок его заключения, изме</w:t>
      </w:r>
      <w:r w:rsidRPr="00101861">
        <w:softHyphen/>
        <w:t>нения и расторжения определяются в соответствии с ТК РФ, другими зако</w:t>
      </w:r>
      <w:r w:rsidRPr="00101861">
        <w:softHyphen/>
        <w:t>нодательными и нормативными правовыми актами, Уставом учреждения и не могут ухудшать положение работников по сравнению с действующим трудо</w:t>
      </w:r>
      <w:r w:rsidRPr="00101861">
        <w:softHyphen/>
        <w:t>вым законодательством, а также отраслевым тарифным, региональным, тер</w:t>
      </w:r>
      <w:r w:rsidRPr="00101861">
        <w:softHyphen/>
        <w:t>риториальным соглашениями, настоящим коллективным договором.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0" w:firstLine="0"/>
        <w:jc w:val="both"/>
      </w:pPr>
      <w:r w:rsidRPr="00101861">
        <w:t xml:space="preserve">При приеме на работу работодатель обязан заключить трудовой договор/эффективный контракт с работником учреждения. 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0" w:firstLine="0"/>
        <w:jc w:val="both"/>
      </w:pPr>
      <w:r w:rsidRPr="00101861">
        <w:t>С работниками учреждения, состоящими в трудовых отношениях с работодателем, в случаях предусмотренных законодательством, оформляется дополнительное соглашение к трудовому договору.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0" w:firstLine="0"/>
        <w:jc w:val="both"/>
      </w:pPr>
      <w:r w:rsidRPr="00101861">
        <w:t xml:space="preserve">В соответствии с частью второй статьи 74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месяца.  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0" w:hanging="11"/>
        <w:jc w:val="both"/>
      </w:pPr>
      <w:r w:rsidRPr="00101861">
        <w:t>Трудовой договор или дополнительное соглашение к трудовому договору заключается в письменной форме, составляется в двух экземплярах, которые подписываются сторонами.</w:t>
      </w:r>
    </w:p>
    <w:p w:rsidR="00243C84" w:rsidRPr="00101861" w:rsidRDefault="00243C84" w:rsidP="00243C8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101861">
        <w:t>Один экземпляр трудового договора/эффективного контракта или дополнительного соглашения к трудовому договору передается работнику учреждения, второй - хранится у работодателя. При этом получение работником учреждения экземпляра трудового договора/эффективного контракта или дополнительного соглашения к трудовому договору подтверждается подписью работника на экземпляре трудового договора или дополнительного соглашения к трудовому договору, хранящегося у работодателя.</w:t>
      </w:r>
    </w:p>
    <w:p w:rsidR="00243C84" w:rsidRPr="00101861" w:rsidRDefault="00243C84" w:rsidP="00243C84">
      <w:pPr>
        <w:widowControl w:val="0"/>
        <w:autoSpaceDE w:val="0"/>
        <w:spacing w:before="240"/>
        <w:ind w:firstLine="567"/>
        <w:jc w:val="both"/>
      </w:pPr>
      <w:r w:rsidRPr="00101861">
        <w:t>Трудовой договор/эффективный контракт является основанием для издания приказа о приеме на работу.</w:t>
      </w:r>
    </w:p>
    <w:p w:rsidR="00243C84" w:rsidRDefault="00243C84" w:rsidP="00243C84">
      <w:pPr>
        <w:widowControl w:val="0"/>
        <w:autoSpaceDE w:val="0"/>
        <w:jc w:val="both"/>
      </w:pPr>
      <w:r w:rsidRPr="00101861">
        <w:t>Трудовой договор/эффективный контракт с работником, как правило, заключается</w:t>
      </w:r>
      <w:r>
        <w:t xml:space="preserve"> </w:t>
      </w:r>
      <w:r w:rsidRPr="00101861">
        <w:t>на</w:t>
      </w:r>
    </w:p>
    <w:p w:rsidR="00243C84" w:rsidRPr="00101861" w:rsidRDefault="00243C84" w:rsidP="00243C84">
      <w:pPr>
        <w:widowControl w:val="0"/>
        <w:autoSpaceDE w:val="0"/>
        <w:jc w:val="both"/>
      </w:pPr>
      <w:r w:rsidRPr="00101861">
        <w:t>неопределенный срок.</w:t>
      </w:r>
    </w:p>
    <w:p w:rsidR="00243C84" w:rsidRPr="00101861" w:rsidRDefault="00243C84" w:rsidP="00243C84">
      <w:pPr>
        <w:widowControl w:val="0"/>
        <w:autoSpaceDE w:val="0"/>
        <w:ind w:firstLine="567"/>
        <w:jc w:val="both"/>
      </w:pPr>
      <w:r w:rsidRPr="00101861">
        <w:t>Срочный трудовой договор может заключаться по инициативе работода</w:t>
      </w:r>
      <w:r w:rsidRPr="00101861">
        <w:softHyphen/>
        <w:t>теля, либо работника только в случаях, предусмотренных ст.59 ТК РФ, либо иными федеральными законами, если трудовые отношения не могут быть ус</w:t>
      </w:r>
      <w:r w:rsidRPr="00101861">
        <w:softHyphen/>
        <w:t>тановлены на неопределенный срок с учетом характера предстоящей работы или условий ее выполнения.</w:t>
      </w:r>
    </w:p>
    <w:p w:rsidR="00243C84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>В трудовом договоре/эффективном контракте оговариваются существенные условия тру</w:t>
      </w:r>
      <w:r w:rsidRPr="00101861">
        <w:softHyphen/>
        <w:t>дового договора, предусмотренные ст.57 ТК РФ, в том числе объем  нагрузки, режим и продолжительность рабочего времени, льготы и компенсации и др.</w:t>
      </w:r>
      <w:r>
        <w:t xml:space="preserve"> </w:t>
      </w:r>
      <w:r w:rsidRPr="00101861">
        <w:t>Условия трудового договора могут быть изменены только по соглаше</w:t>
      </w:r>
      <w:r w:rsidRPr="00101861">
        <w:softHyphen/>
        <w:t>нию сторон и в письменном виде (ст.57 ТК РФ).</w:t>
      </w:r>
    </w:p>
    <w:p w:rsidR="00243C84" w:rsidRPr="00101861" w:rsidRDefault="00243C84" w:rsidP="00243C84">
      <w:pPr>
        <w:widowControl w:val="0"/>
        <w:autoSpaceDE w:val="0"/>
        <w:spacing w:before="240"/>
        <w:jc w:val="both"/>
      </w:pP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lastRenderedPageBreak/>
        <w:t>Работодатель или его полномочный представитель обязан при заключении трудового договора/эффективного контракта с работником ознакомить его под роспись с настоящим коллект</w:t>
      </w:r>
      <w:r>
        <w:t>ивным договором,</w:t>
      </w:r>
      <w:r w:rsidRPr="00101861">
        <w:t xml:space="preserve"> Уставом учреждения, правилами внутреннего трудового распорядка и иными локальными нормативными акта</w:t>
      </w:r>
      <w:r w:rsidRPr="00101861">
        <w:softHyphen/>
        <w:t>ми, действующими в учреждении.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>Прекращение трудового договора/эффективного контракта с работником может произво</w:t>
      </w:r>
      <w:r w:rsidRPr="00101861">
        <w:softHyphen/>
        <w:t>диться только по основаниям, предусмотренным ТК РФ и иными федеральны</w:t>
      </w:r>
      <w:r w:rsidRPr="00101861">
        <w:softHyphen/>
        <w:t>ми законами (ст. 77 ТК РФ).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 xml:space="preserve">Запрещается отказывать в заключение трудового договора/эффективного контракта женщинам по мотивам, связанным с беременностью или наличием детей </w:t>
      </w:r>
      <w:r w:rsidRPr="00101861">
        <w:rPr>
          <w:color w:val="000000"/>
        </w:rPr>
        <w:t>(ст. 64 ТК РФ).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hanging="11"/>
        <w:jc w:val="both"/>
      </w:pPr>
      <w:r w:rsidRPr="00101861">
        <w:rPr>
          <w:color w:val="000000"/>
        </w:rPr>
        <w:t xml:space="preserve">Испытание при приеме на работу не устанавливается для беременных женщин </w:t>
      </w:r>
      <w:r w:rsidRPr="00101861">
        <w:t xml:space="preserve">и женщин, имеющих детей в возрасте до полутора лет </w:t>
      </w:r>
      <w:r w:rsidRPr="00101861">
        <w:rPr>
          <w:color w:val="000000"/>
        </w:rPr>
        <w:t>(ст. 70 ТК РФ).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 xml:space="preserve">Запрещается применение труда женщин на работах, связанных с подъемом и перемещением вручную тяжестей, превышающих предельно допустимые для них нормы </w:t>
      </w:r>
      <w:r w:rsidRPr="00101861">
        <w:rPr>
          <w:color w:val="000000"/>
        </w:rPr>
        <w:t>(ст. 253 ТК РФ).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>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беременности. </w:t>
      </w:r>
    </w:p>
    <w:p w:rsidR="00243C84" w:rsidRPr="00101861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 xml:space="preserve">Допускается увольнение </w:t>
      </w:r>
      <w:r>
        <w:t xml:space="preserve"> </w:t>
      </w:r>
      <w:r w:rsidRPr="00101861">
        <w:t>женщины в связи с истечением срока трудового договора /эффективного контракта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</w:t>
      </w:r>
      <w:r>
        <w:t xml:space="preserve">, </w:t>
      </w:r>
      <w:r w:rsidRPr="00101861">
        <w:t xml:space="preserve">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</w:t>
      </w:r>
    </w:p>
    <w:p w:rsidR="00243C84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 w:rsidRPr="00101861">
        <w:t>Расторжение трудового договора/эффективного контракта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Кодекса).(ст. 261 ТК РФ).</w:t>
      </w:r>
    </w:p>
    <w:p w:rsidR="00243C84" w:rsidRDefault="00243C84" w:rsidP="00243C84">
      <w:pPr>
        <w:widowControl w:val="0"/>
        <w:numPr>
          <w:ilvl w:val="0"/>
          <w:numId w:val="8"/>
        </w:numPr>
        <w:autoSpaceDE w:val="0"/>
        <w:spacing w:before="240"/>
        <w:ind w:left="0" w:firstLine="0"/>
        <w:jc w:val="both"/>
      </w:pPr>
      <w:r>
        <w:rPr>
          <w:lang w:eastAsia="ru-RU"/>
        </w:rPr>
        <w:t>Устанавливать на общих основаниях учебную нагрузку учителям,</w:t>
      </w:r>
    </w:p>
    <w:p w:rsidR="00243C84" w:rsidRPr="004D6EDB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находящимся в отпуске по уходу за ребенком до исполнения им возраста трех лет и передавать нагрузку на этот период для выполнения другими учителям.</w:t>
      </w:r>
    </w:p>
    <w:p w:rsidR="00243C84" w:rsidRPr="00101861" w:rsidRDefault="00243C84" w:rsidP="00243C84">
      <w:pPr>
        <w:widowControl w:val="0"/>
        <w:autoSpaceDE w:val="0"/>
        <w:spacing w:before="240"/>
        <w:ind w:firstLine="567"/>
        <w:jc w:val="center"/>
        <w:rPr>
          <w:b/>
          <w:bCs/>
        </w:rPr>
      </w:pPr>
      <w:r w:rsidRPr="00101861">
        <w:rPr>
          <w:b/>
          <w:bCs/>
        </w:rPr>
        <w:t>3.ПРОФЕССИОНАЛЬНАЯ ПОДГОТОВКА,</w:t>
      </w:r>
    </w:p>
    <w:p w:rsidR="00243C84" w:rsidRDefault="00243C84" w:rsidP="00243C84">
      <w:pPr>
        <w:widowControl w:val="0"/>
        <w:autoSpaceDE w:val="0"/>
        <w:ind w:firstLine="567"/>
        <w:jc w:val="center"/>
        <w:rPr>
          <w:b/>
          <w:bCs/>
        </w:rPr>
      </w:pPr>
      <w:r w:rsidRPr="00101861">
        <w:rPr>
          <w:b/>
          <w:bCs/>
        </w:rPr>
        <w:t>ПЕРЕПОДГОТОВКА И ПОВЫШЕНИЕ КВАЛИФИКАЦИИ</w:t>
      </w:r>
      <w:r>
        <w:rPr>
          <w:b/>
          <w:bCs/>
        </w:rPr>
        <w:t xml:space="preserve"> </w:t>
      </w:r>
      <w:r w:rsidRPr="00101861">
        <w:rPr>
          <w:b/>
          <w:bCs/>
        </w:rPr>
        <w:t>РАБОТНИКОВ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lastRenderedPageBreak/>
        <w:t xml:space="preserve"> Стороны пришли к соглашению в том, что: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3.1. Работодатель определяет необходимость профессиональной подготовки 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переподготовки кадров для нужд учреждения.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3.2. Работодатель по согласованию с профкомом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t>3.3. Работодатель обязуется: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t>3.3.1.Организовывать профессиональную подготовку, переподготовку и повышение квалификации работников (в разрезе специальности).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t>3.3.2. Повышать квалификацию педагогических работников не реже чем один раз в три года.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если работник направляется для повышении квалификации в другую местность, оплатить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t>образования при получении ими образования соответствующего уровня впервые в порядке, предусмотренном ст. 173-176 ТК РФ.</w:t>
      </w:r>
    </w:p>
    <w:p w:rsidR="00243C84" w:rsidRPr="00101861" w:rsidRDefault="00243C84" w:rsidP="00243C84">
      <w:pPr>
        <w:suppressAutoHyphens w:val="0"/>
        <w:autoSpaceDE w:val="0"/>
        <w:autoSpaceDN w:val="0"/>
        <w:adjustRightInd w:val="0"/>
        <w:spacing w:after="240"/>
        <w:rPr>
          <w:lang w:eastAsia="ru-RU"/>
        </w:rPr>
      </w:pPr>
      <w:r>
        <w:rPr>
          <w:lang w:eastAsia="ru-RU"/>
        </w:rPr>
        <w:t>3.3.5.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повышающие квалификационные коэффициенты оплаты труда со дня вынесения решения региональной аттестационной комиссией.</w:t>
      </w:r>
    </w:p>
    <w:p w:rsidR="00243C84" w:rsidRPr="00101861" w:rsidRDefault="00243C84" w:rsidP="00243C84">
      <w:pPr>
        <w:pStyle w:val="ad"/>
        <w:widowControl/>
        <w:numPr>
          <w:ilvl w:val="0"/>
          <w:numId w:val="19"/>
        </w:numPr>
        <w:suppressAutoHyphens w:val="0"/>
        <w:autoSpaceDE/>
        <w:ind w:left="0" w:right="0"/>
        <w:jc w:val="center"/>
        <w:rPr>
          <w:b/>
          <w:bCs/>
        </w:rPr>
      </w:pPr>
      <w:r w:rsidRPr="00101861">
        <w:rPr>
          <w:b/>
          <w:bCs/>
        </w:rPr>
        <w:t>ВЫСВОБОЖДЕНИЕ РАБОТНИКОВ</w:t>
      </w:r>
      <w:r>
        <w:rPr>
          <w:b/>
          <w:bCs/>
        </w:rPr>
        <w:t xml:space="preserve"> </w:t>
      </w:r>
      <w:r w:rsidRPr="00101861">
        <w:rPr>
          <w:b/>
          <w:bCs/>
        </w:rPr>
        <w:t>И СОДЕЙСТВИЕ ИХ ТРУДОУСТРОЙСТВУ</w:t>
      </w:r>
    </w:p>
    <w:p w:rsidR="00243C84" w:rsidRPr="00101861" w:rsidRDefault="00243C84" w:rsidP="00243C84">
      <w:pPr>
        <w:pStyle w:val="ad"/>
        <w:widowControl/>
        <w:suppressAutoHyphens w:val="0"/>
        <w:autoSpaceDE/>
        <w:spacing w:before="240"/>
        <w:ind w:right="0" w:firstLine="0"/>
      </w:pPr>
      <w:r w:rsidRPr="00444739">
        <w:rPr>
          <w:bCs/>
        </w:rPr>
        <w:t>4.1.</w:t>
      </w:r>
      <w:r>
        <w:rPr>
          <w:b/>
          <w:bCs/>
        </w:rPr>
        <w:t xml:space="preserve"> </w:t>
      </w:r>
      <w:r w:rsidRPr="00101861">
        <w:t>Стороны договорились:</w:t>
      </w:r>
    </w:p>
    <w:p w:rsidR="00243C84" w:rsidRPr="009140E4" w:rsidRDefault="00243C84" w:rsidP="00243C84">
      <w:pPr>
        <w:pStyle w:val="ad"/>
        <w:widowControl/>
        <w:suppressAutoHyphens w:val="0"/>
        <w:autoSpaceDE/>
        <w:ind w:right="0"/>
        <w:rPr>
          <w:bCs/>
        </w:rPr>
      </w:pPr>
      <w:r>
        <w:rPr>
          <w:bCs/>
        </w:rPr>
        <w:t xml:space="preserve">Работодатель обязуется </w:t>
      </w:r>
      <w:r>
        <w:t>у</w:t>
      </w:r>
      <w:r w:rsidRPr="00101861">
        <w:t>ведомлять работника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  <w:r>
        <w:t xml:space="preserve"> </w:t>
      </w:r>
      <w:r w:rsidRPr="00101861"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243C84" w:rsidRPr="00101861" w:rsidRDefault="00243C84" w:rsidP="00243C84">
      <w:pPr>
        <w:pStyle w:val="ad"/>
        <w:widowControl/>
        <w:numPr>
          <w:ilvl w:val="0"/>
          <w:numId w:val="9"/>
        </w:numPr>
        <w:suppressAutoHyphens w:val="0"/>
        <w:autoSpaceDE/>
        <w:ind w:left="0" w:right="0"/>
      </w:pPr>
      <w:r w:rsidRPr="00101861">
        <w:t xml:space="preserve">одинокие матери и отцы, воспитывающие детей до 16 лет; </w:t>
      </w:r>
    </w:p>
    <w:p w:rsidR="00243C84" w:rsidRPr="00101861" w:rsidRDefault="00243C84" w:rsidP="00243C84">
      <w:pPr>
        <w:pStyle w:val="ad"/>
        <w:widowControl/>
        <w:numPr>
          <w:ilvl w:val="0"/>
          <w:numId w:val="9"/>
        </w:numPr>
        <w:suppressAutoHyphens w:val="0"/>
        <w:autoSpaceDE/>
        <w:ind w:left="0" w:right="0"/>
      </w:pPr>
      <w:r w:rsidRPr="00101861">
        <w:t xml:space="preserve">родители, воспитывающие детей – инвалидов до 18 лет; </w:t>
      </w:r>
    </w:p>
    <w:p w:rsidR="00243C84" w:rsidRPr="00101861" w:rsidRDefault="00243C84" w:rsidP="00243C84">
      <w:pPr>
        <w:pStyle w:val="ad"/>
        <w:widowControl/>
        <w:numPr>
          <w:ilvl w:val="0"/>
          <w:numId w:val="9"/>
        </w:numPr>
        <w:suppressAutoHyphens w:val="0"/>
        <w:autoSpaceDE/>
        <w:ind w:left="0" w:right="0"/>
      </w:pPr>
      <w:r w:rsidRPr="00101861">
        <w:t>лица,</w:t>
      </w:r>
      <w:r>
        <w:t xml:space="preserve"> </w:t>
      </w:r>
      <w:r w:rsidRPr="00101861">
        <w:t xml:space="preserve">предпенсионного возраста (за два года до пенсии), проработавшие в учреждении свыше 20 лет; </w:t>
      </w:r>
    </w:p>
    <w:p w:rsidR="00243C84" w:rsidRDefault="00243C84" w:rsidP="00243C84">
      <w:pPr>
        <w:pStyle w:val="ad"/>
        <w:widowControl/>
        <w:numPr>
          <w:ilvl w:val="0"/>
          <w:numId w:val="9"/>
        </w:numPr>
        <w:suppressAutoHyphens w:val="0"/>
        <w:autoSpaceDE/>
        <w:ind w:left="0" w:right="0"/>
      </w:pPr>
      <w:r w:rsidRPr="00101861">
        <w:t>награжденные государственными наградами в связи</w:t>
      </w:r>
      <w:r>
        <w:t xml:space="preserve"> с педагогической деятельностью.</w:t>
      </w:r>
    </w:p>
    <w:p w:rsidR="00243C84" w:rsidRPr="00101861" w:rsidRDefault="00243C84" w:rsidP="00243C84">
      <w:pPr>
        <w:pStyle w:val="ad"/>
        <w:widowControl/>
        <w:suppressAutoHyphens w:val="0"/>
        <w:autoSpaceDE/>
        <w:ind w:right="0" w:firstLine="0"/>
      </w:pPr>
      <w:r w:rsidRPr="00101861">
        <w:t xml:space="preserve"> </w:t>
      </w:r>
    </w:p>
    <w:p w:rsidR="00243C84" w:rsidRPr="00101861" w:rsidRDefault="00243C84" w:rsidP="00243C84">
      <w:pPr>
        <w:pStyle w:val="ad"/>
        <w:widowControl/>
        <w:numPr>
          <w:ilvl w:val="1"/>
          <w:numId w:val="46"/>
        </w:numPr>
        <w:suppressAutoHyphens w:val="0"/>
        <w:autoSpaceDE/>
        <w:ind w:left="0" w:right="0"/>
      </w:pPr>
      <w:r w:rsidRPr="00101861">
        <w:lastRenderedPageBreak/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243C84" w:rsidRPr="00DB0A5E" w:rsidRDefault="00243C84" w:rsidP="00243C84">
      <w:pPr>
        <w:pStyle w:val="af9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442">
        <w:rPr>
          <w:b/>
          <w:bCs/>
        </w:rPr>
        <w:t>5.</w:t>
      </w:r>
      <w:r w:rsidRPr="004A2C64">
        <w:rPr>
          <w:b/>
          <w:bCs/>
        </w:rPr>
        <w:t xml:space="preserve"> </w:t>
      </w:r>
      <w:r w:rsidRPr="007D226C">
        <w:rPr>
          <w:rFonts w:ascii="Times New Roman" w:hAnsi="Times New Roman" w:cs="Times New Roman"/>
          <w:b/>
          <w:bCs/>
          <w:sz w:val="24"/>
          <w:szCs w:val="24"/>
        </w:rPr>
        <w:t>РЕЖИМ РАБОТЫ (РАБОЧЕЕ ВРЕМЯ И ВРЕМЯ ОТДЫХА)</w:t>
      </w:r>
    </w:p>
    <w:p w:rsidR="00243C84" w:rsidRDefault="00243C84" w:rsidP="00243C84">
      <w:pPr>
        <w:widowControl w:val="0"/>
        <w:autoSpaceDE w:val="0"/>
      </w:pPr>
    </w:p>
    <w:p w:rsidR="00243C84" w:rsidRPr="00101861" w:rsidRDefault="00243C84" w:rsidP="00243C84">
      <w:pPr>
        <w:widowControl w:val="0"/>
        <w:autoSpaceDE w:val="0"/>
      </w:pPr>
      <w:r>
        <w:t>Стороны пришли к соглашению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t>Режим рабочего времени и времени отдыха устанавливаются правилами внутреннего трудового распорядка учреждения (ст.91 ТК РФ)</w:t>
      </w:r>
      <w:r>
        <w:t xml:space="preserve">, </w:t>
      </w:r>
      <w:r w:rsidRPr="003A7C96">
        <w:rPr>
          <w:bCs/>
        </w:rPr>
        <w:t xml:space="preserve"> уставом, коллективным договором и обеспечивается соответствующими приказами (распоряжениями) директора школы.</w:t>
      </w:r>
      <w:r w:rsidRPr="00CF25C7">
        <w:t xml:space="preserve"> </w:t>
      </w:r>
      <w:r w:rsidRPr="007D226C">
        <w:t>Для работников установлена пятидневная рабочая неделя с двумя выходны</w:t>
      </w:r>
      <w:r>
        <w:t>ми днями (суббота, воскресенье).</w:t>
      </w:r>
      <w:r w:rsidRPr="001968C1">
        <w:t xml:space="preserve"> </w:t>
      </w:r>
      <w:r w:rsidRPr="00101861">
        <w:t>Особенности режима рабочего времени обязательно указываются в трудовом договоре/эффективном контракте или дополнительном соглашении к трудовому договору. Работодатель обеспечивает отработку работнику суммарного ко</w:t>
      </w:r>
      <w:r>
        <w:t>личества рабочих часов в течение</w:t>
      </w:r>
      <w:r w:rsidRPr="00101861">
        <w:t xml:space="preserve"> соответствующих учебных периодов (рабочего дня, недели, месяца).</w:t>
      </w:r>
    </w:p>
    <w:p w:rsidR="00243C84" w:rsidRDefault="00243C84" w:rsidP="00243C84">
      <w:pPr>
        <w:pStyle w:val="afb"/>
        <w:widowControl w:val="0"/>
        <w:autoSpaceDE w:val="0"/>
        <w:autoSpaceDN w:val="0"/>
        <w:adjustRightInd w:val="0"/>
        <w:spacing w:before="240"/>
        <w:ind w:left="0"/>
        <w:jc w:val="both"/>
      </w:pPr>
    </w:p>
    <w:p w:rsidR="00243C84" w:rsidRDefault="00243C84" w:rsidP="00243C84">
      <w:pPr>
        <w:pStyle w:val="afb"/>
        <w:numPr>
          <w:ilvl w:val="1"/>
          <w:numId w:val="41"/>
        </w:numPr>
        <w:autoSpaceDE w:val="0"/>
        <w:autoSpaceDN w:val="0"/>
        <w:adjustRightInd w:val="0"/>
        <w:ind w:left="0"/>
      </w:pPr>
      <w:r w:rsidRPr="00101861">
        <w:t xml:space="preserve">Для женщин, работающих в районах Крайнего Севера и приравненных к ним местностям, педагогическим работникам устанавливается </w:t>
      </w:r>
      <w:r w:rsidRPr="006354D6">
        <w:t xml:space="preserve">сокращенная рабочая неделя </w:t>
      </w:r>
      <w:r>
        <w:t xml:space="preserve">36 часов (ст.320 ТК РФ), </w:t>
      </w:r>
      <w:r w:rsidRPr="00101861">
        <w:t>остальным работникам устанавливается нормальная продолжительность рабочего времени, которая не может превышать 40 часов в неделю.</w:t>
      </w:r>
      <w:r w:rsidRPr="00C3100A">
        <w:t xml:space="preserve"> </w:t>
      </w:r>
      <w:r>
        <w:t>Для работников, имеющих 36 и 40-часовую рабочую неделю, продолжительность рабочего дня или смены, непосредственно предшествующих нерабочему праздничному дню, уменьшается на один час с сохранением заработной платы.</w:t>
      </w:r>
    </w:p>
    <w:p w:rsidR="00243C84" w:rsidRPr="00BC61AA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C3100A">
        <w:rPr>
          <w:color w:val="000000"/>
          <w:spacing w:val="4"/>
        </w:rPr>
        <w:t xml:space="preserve">Продолжительность рабочего дня обслуживающего персонала и рабочих </w:t>
      </w:r>
      <w:r w:rsidRPr="00C3100A">
        <w:rPr>
          <w:color w:val="000000"/>
        </w:rPr>
        <w:t xml:space="preserve">определяется графиком сменности, составляемым с соблюдением установленной </w:t>
      </w:r>
      <w:r w:rsidRPr="00C3100A">
        <w:rPr>
          <w:color w:val="000000"/>
          <w:spacing w:val="3"/>
        </w:rPr>
        <w:t xml:space="preserve">продолжительности рабочего времени за неделю или другой учетный период. </w:t>
      </w:r>
      <w:r w:rsidRPr="00C3100A">
        <w:rPr>
          <w:bCs/>
          <w:color w:val="000000"/>
          <w:spacing w:val="-2"/>
        </w:rPr>
        <w:t xml:space="preserve">График </w:t>
      </w:r>
      <w:r w:rsidRPr="00C3100A">
        <w:rPr>
          <w:color w:val="000000"/>
          <w:spacing w:val="-2"/>
        </w:rPr>
        <w:t xml:space="preserve">утверждается директором школы. В графике указываются часы работы и </w:t>
      </w:r>
      <w:r w:rsidRPr="00C3100A">
        <w:rPr>
          <w:color w:val="000000"/>
          <w:spacing w:val="2"/>
        </w:rPr>
        <w:t xml:space="preserve">перерывы для отдыха и приема пищи, порядок и место отдыха и приема пищи. </w:t>
      </w:r>
      <w:r w:rsidRPr="00C3100A">
        <w:rPr>
          <w:color w:val="000000"/>
          <w:spacing w:val="5"/>
        </w:rPr>
        <w:t xml:space="preserve">График сменности объявляется работникам под расписку и вывешивается на </w:t>
      </w:r>
      <w:r w:rsidRPr="00C3100A">
        <w:rPr>
          <w:color w:val="000000"/>
        </w:rPr>
        <w:t xml:space="preserve">видном месте не позднее, чем за один месяц до введения его </w:t>
      </w:r>
      <w:r w:rsidRPr="00C3100A">
        <w:rPr>
          <w:bCs/>
          <w:color w:val="000000"/>
        </w:rPr>
        <w:t xml:space="preserve">в </w:t>
      </w:r>
      <w:r w:rsidRPr="00C3100A">
        <w:rPr>
          <w:color w:val="000000"/>
        </w:rPr>
        <w:t>действие.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BC61AA">
        <w:t xml:space="preserve">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 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BC61AA">
        <w:t xml:space="preserve">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учреждении и закрепляется в заключенном с работником трудовом договоре. Учебная нагрузка, объем которой больше или меньше нормы часов за ставку заработной платы, устанавливается только с письменного согласия работника. Установленный в начале учебного года объем учебной нагрузки не может быть уменьшен в течение учебного года по инициативе администрации учреждения, за исключением случаев уменьшения количества часов по учебным планам и программам, сокращения количества классов.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 При установлении учебной нагрузки на новый учебный год учителям и другим педагогическим работникам, для которых учреждение является местом основной работы, как правило, сохраняется   объем и преемственность преподавания предметов в классах. 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lastRenderedPageBreak/>
        <w:t>Привлечение работников учреждения к выполнению работы, не предусмотренной Уставом, Правилами внутреннего трудового распорядка учреждения, должностными обязанностями допускается только по письменному распоряжению работодателя с письменного согласия работника и дополнительной оплаты.</w:t>
      </w:r>
      <w:r w:rsidRPr="004A2C64">
        <w:t xml:space="preserve"> 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t>Привлечение работников учреждения к работе в выходные дни и  праздничные дни допускается только в случаях, предусмотренных ст.113 ТК РФ, с их письменного согласия по письменному распоряжению работода</w:t>
      </w:r>
      <w:r w:rsidRPr="00101861">
        <w:softHyphen/>
        <w:t>теля.</w:t>
      </w:r>
      <w:r>
        <w:t xml:space="preserve"> </w:t>
      </w:r>
      <w:r w:rsidRPr="00101861">
        <w:t>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>
        <w:t xml:space="preserve"> </w:t>
      </w:r>
      <w:r w:rsidRPr="00BC61AA">
        <w:t xml:space="preserve">Перевод работника для замещения отсутствующего работника может производиться с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отсутствующе: работника, то ему производится доплата в размере, определяемом соглашением сторон трудового договора. 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>
        <w:t xml:space="preserve"> </w:t>
      </w:r>
      <w:r w:rsidRPr="00BC61AA">
        <w:t>Рабочее время педагогического работника, связанн</w:t>
      </w:r>
      <w:r>
        <w:t>ое с проведением уроков (занятий)</w:t>
      </w:r>
      <w:r w:rsidRPr="00BC61AA">
        <w:t xml:space="preserve"> определяется расписанием уроков (занятий). Расписание уроков (занятий) составляется и утверждается администрацией учреждения  с учетом обеспечения педагогической целесообразности, соблюдения санитарно-гигиенических норм максимальной экономии времени педагога. </w:t>
      </w:r>
    </w:p>
    <w:p w:rsidR="00243C84" w:rsidRPr="001968C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>
        <w:t xml:space="preserve"> </w:t>
      </w:r>
      <w:r w:rsidRPr="00BC61AA">
        <w:rPr>
          <w:color w:val="000000"/>
          <w:spacing w:val="1"/>
        </w:rPr>
        <w:t xml:space="preserve">Педагогическим работникам (если это возможно исходя из объема выполняемой </w:t>
      </w:r>
      <w:r w:rsidRPr="00BC61AA">
        <w:rPr>
          <w:color w:val="000000"/>
          <w:spacing w:val="-1"/>
        </w:rPr>
        <w:t xml:space="preserve">ими учебной нагрузки и количества часов по учебному плану, отведенных на </w:t>
      </w:r>
      <w:r w:rsidRPr="00BC61AA">
        <w:rPr>
          <w:color w:val="000000"/>
        </w:rPr>
        <w:t xml:space="preserve">преподаваемую ими дисциплину) устанавливается один свободный от проведения </w:t>
      </w:r>
      <w:r w:rsidRPr="00BC61AA">
        <w:rPr>
          <w:color w:val="000000"/>
          <w:spacing w:val="-1"/>
        </w:rPr>
        <w:t xml:space="preserve">занятий день в неделю для методической работы и повышения квалификации, при </w:t>
      </w:r>
      <w:r w:rsidRPr="00BC61AA">
        <w:rPr>
          <w:color w:val="000000"/>
          <w:spacing w:val="6"/>
        </w:rPr>
        <w:t xml:space="preserve">условии, если недельная учебная нагрузка не превышает 24 часа в неделю и </w:t>
      </w:r>
      <w:r w:rsidRPr="00BC61AA">
        <w:rPr>
          <w:color w:val="000000"/>
          <w:spacing w:val="2"/>
        </w:rPr>
        <w:t xml:space="preserve">имеется возможность не нарушать требования, предъявляемые к организации </w:t>
      </w:r>
      <w:r w:rsidRPr="00BC61AA">
        <w:rPr>
          <w:color w:val="000000"/>
        </w:rPr>
        <w:t>учебного процесса, и нормы СанПин.</w:t>
      </w:r>
    </w:p>
    <w:p w:rsidR="00243C84" w:rsidRPr="001968C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>
        <w:rPr>
          <w:color w:val="000000"/>
        </w:rPr>
        <w:t xml:space="preserve"> </w:t>
      </w:r>
      <w:r w:rsidRPr="001968C1">
        <w:rPr>
          <w:color w:val="000000"/>
          <w:spacing w:val="-1"/>
        </w:rPr>
        <w:t>Рабоч</w:t>
      </w:r>
      <w:r>
        <w:rPr>
          <w:color w:val="000000"/>
          <w:spacing w:val="-1"/>
        </w:rPr>
        <w:t>ий день учителя начинается за 20</w:t>
      </w:r>
      <w:r w:rsidRPr="001968C1">
        <w:rPr>
          <w:color w:val="000000"/>
          <w:spacing w:val="-1"/>
        </w:rPr>
        <w:t xml:space="preserve"> минут до начала его первого урока. После начала урока и до его окончания учитель и учащиеся должны находиться в учебном </w:t>
      </w:r>
      <w:r w:rsidRPr="001968C1">
        <w:rPr>
          <w:color w:val="000000"/>
          <w:spacing w:val="2"/>
        </w:rPr>
        <w:t xml:space="preserve">помещении. Учитель не имеет права оставлять учащихся без надзора в период учебных занятий, а в случаях, установленных приказом директора школы и в </w:t>
      </w:r>
      <w:r w:rsidRPr="001968C1">
        <w:rPr>
          <w:color w:val="000000"/>
        </w:rPr>
        <w:t>перерывах между занятиями.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968C1">
        <w:t>К рабочему времени относятся следующие периоды: заседание педагогического совета; общее собрание коллектива (в случаях предусмотренных законодательством); заседание методического объединения; родительские собрания и собрания коллектива учащихся; дежурства педагогов на внеурочных мероприятиях, продолжительность которых составляет с одного часа до 2,5 часов.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427959">
        <w:t xml:space="preserve">Время осенних, зимних и весенних каникул, а также время летних каникул, </w:t>
      </w:r>
      <w:r w:rsidRPr="001968C1">
        <w:rPr>
          <w:spacing w:val="14"/>
        </w:rPr>
        <w:t xml:space="preserve">несовпадающее с очередным отпуском, является рабочим временем </w:t>
      </w:r>
      <w:r w:rsidRPr="00427959">
        <w:t>педагогических и других рабо</w:t>
      </w:r>
      <w:r>
        <w:t>тников  учреждения</w:t>
      </w:r>
      <w:r w:rsidRPr="00427959">
        <w:t xml:space="preserve">. График работы </w:t>
      </w:r>
      <w:r w:rsidRPr="001968C1">
        <w:rPr>
          <w:spacing w:val="-1"/>
        </w:rPr>
        <w:t xml:space="preserve">в каникулы утверждается приказом директора учреждения. В эти периоды </w:t>
      </w:r>
      <w:r w:rsidRPr="001968C1">
        <w:rPr>
          <w:spacing w:val="6"/>
        </w:rPr>
        <w:t xml:space="preserve">педагогические работники выполняют методическую, педагогическую, </w:t>
      </w:r>
      <w:r w:rsidRPr="001968C1">
        <w:rPr>
          <w:spacing w:val="2"/>
        </w:rPr>
        <w:t xml:space="preserve">организационную работу, относящуюся к их трудовой функции по трудовому </w:t>
      </w:r>
      <w:r>
        <w:t>договору, должностной инструкции</w:t>
      </w:r>
      <w:r w:rsidRPr="00427959">
        <w:t xml:space="preserve"> в пределах их рабочего времени до начала каникул. В зависимости </w:t>
      </w:r>
      <w:r>
        <w:t xml:space="preserve"> от </w:t>
      </w:r>
      <w:r w:rsidRPr="00427959">
        <w:t xml:space="preserve">характера выполняемой работы, работа в каникулярный </w:t>
      </w:r>
      <w:r w:rsidRPr="001968C1">
        <w:rPr>
          <w:spacing w:val="1"/>
        </w:rPr>
        <w:t xml:space="preserve">период может выполняться в школе, в библиотеке, с выездом в другие учреждения, </w:t>
      </w:r>
      <w:r w:rsidRPr="00427959">
        <w:t xml:space="preserve">в т.ч. методические, и дома. По соглашению администрации школы и педагога в период каникул он </w:t>
      </w:r>
      <w:r w:rsidRPr="00427959">
        <w:lastRenderedPageBreak/>
        <w:t>может выполнять и другую работу.</w:t>
      </w:r>
    </w:p>
    <w:p w:rsidR="00243C84" w:rsidRPr="001968C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968C1">
        <w:rPr>
          <w:color w:val="000000"/>
          <w:spacing w:val="4"/>
        </w:rPr>
        <w:t xml:space="preserve">В каникулярное время учебно-вспомогательный и обслуживающий персонал </w:t>
      </w:r>
      <w:r w:rsidRPr="001968C1">
        <w:rPr>
          <w:color w:val="000000"/>
        </w:rPr>
        <w:t xml:space="preserve">школы привлекается </w:t>
      </w:r>
      <w:r w:rsidRPr="001968C1">
        <w:rPr>
          <w:bCs/>
          <w:color w:val="000000"/>
        </w:rPr>
        <w:t xml:space="preserve">к </w:t>
      </w:r>
      <w:r w:rsidRPr="001968C1">
        <w:rPr>
          <w:color w:val="000000"/>
        </w:rPr>
        <w:t xml:space="preserve">выполнению хозяйственных и мелких ремонтных работ, дежурству по школе и другим работам, относящимся к их трудовой функции по трудовому </w:t>
      </w:r>
      <w:r>
        <w:rPr>
          <w:color w:val="000000"/>
          <w:spacing w:val="-1"/>
        </w:rPr>
        <w:t>договору, должностной инструкции</w:t>
      </w:r>
      <w:r w:rsidRPr="001968C1">
        <w:rPr>
          <w:color w:val="000000"/>
          <w:spacing w:val="-1"/>
        </w:rPr>
        <w:t xml:space="preserve">. </w:t>
      </w:r>
      <w:r w:rsidRPr="001968C1">
        <w:rPr>
          <w:bCs/>
          <w:color w:val="000000"/>
          <w:spacing w:val="-1"/>
        </w:rPr>
        <w:t xml:space="preserve">По </w:t>
      </w:r>
      <w:r w:rsidRPr="001968C1">
        <w:rPr>
          <w:color w:val="000000"/>
          <w:spacing w:val="-1"/>
        </w:rPr>
        <w:t xml:space="preserve">соглашению с администрацией школы в </w:t>
      </w:r>
      <w:r w:rsidRPr="001968C1">
        <w:rPr>
          <w:color w:val="000000"/>
        </w:rPr>
        <w:t>период каникул работник может выполнять иную работу.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6354D6">
        <w:t>Рабочее время, свободное от уроков, дежурств, участия во внеурочных мероприятия, предусмотренных планом образовательного учреждения (заседания педагогического совет</w:t>
      </w:r>
      <w:r>
        <w:t xml:space="preserve">а, </w:t>
      </w:r>
      <w:r w:rsidRPr="006354D6">
        <w:t xml:space="preserve">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 </w:t>
      </w:r>
    </w:p>
    <w:p w:rsidR="00243C84" w:rsidRPr="0010186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t xml:space="preserve">Неполное время работы – неполный рабочий день или неполная рабочая неделя устанавливается в следующих случаях: </w:t>
      </w:r>
    </w:p>
    <w:p w:rsidR="00243C84" w:rsidRPr="00101861" w:rsidRDefault="00243C84" w:rsidP="00243C84">
      <w:pPr>
        <w:widowControl w:val="0"/>
        <w:autoSpaceDE w:val="0"/>
        <w:ind w:firstLine="567"/>
        <w:jc w:val="both"/>
      </w:pPr>
      <w:r w:rsidRPr="00101861">
        <w:t>- по соглашению работника и работодателя</w:t>
      </w:r>
      <w:r>
        <w:t>;</w:t>
      </w:r>
    </w:p>
    <w:p w:rsidR="00243C84" w:rsidRPr="00101861" w:rsidRDefault="00243C84" w:rsidP="00243C84">
      <w:pPr>
        <w:widowControl w:val="0"/>
        <w:autoSpaceDE w:val="0"/>
        <w:ind w:firstLine="567"/>
        <w:jc w:val="both"/>
      </w:pPr>
      <w:r w:rsidRPr="00101861">
        <w:t>- по просьбе беременной женщины и женщины, имеющей ребенка до 14 лет</w:t>
      </w:r>
      <w:r>
        <w:t>;</w:t>
      </w:r>
    </w:p>
    <w:p w:rsidR="00243C84" w:rsidRDefault="00243C84" w:rsidP="00243C84">
      <w:pPr>
        <w:widowControl w:val="0"/>
        <w:autoSpaceDE w:val="0"/>
        <w:ind w:firstLine="567"/>
        <w:jc w:val="both"/>
      </w:pPr>
      <w:r w:rsidRPr="00101861">
        <w:t>- по просьбе лиц, осуществляющих уход за больным членом семьи в соответствии с медицинскими показаниями.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968C1">
        <w:t xml:space="preserve">Администрация учреждения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 </w:t>
      </w:r>
    </w:p>
    <w:p w:rsidR="00243C84" w:rsidRPr="0010186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t>График дежурств административного персонала, графики сменности, работы в выходные и праздничные нера</w:t>
      </w:r>
      <w:r w:rsidRPr="00101861">
        <w:softHyphen/>
        <w:t>бочие дни устанавливаются Приказом по Учреждению.</w:t>
      </w:r>
    </w:p>
    <w:p w:rsidR="00243C84" w:rsidRPr="004A2C64" w:rsidRDefault="00243C84" w:rsidP="00243C84">
      <w:pPr>
        <w:widowControl w:val="0"/>
        <w:autoSpaceDE w:val="0"/>
        <w:rPr>
          <w:b/>
          <w:bCs/>
        </w:rPr>
      </w:pPr>
    </w:p>
    <w:p w:rsidR="00243C84" w:rsidRDefault="00243C84" w:rsidP="00243C84">
      <w:pPr>
        <w:pStyle w:val="afb"/>
        <w:widowControl w:val="0"/>
        <w:numPr>
          <w:ilvl w:val="0"/>
          <w:numId w:val="41"/>
        </w:numPr>
        <w:autoSpaceDE w:val="0"/>
        <w:ind w:left="0"/>
        <w:rPr>
          <w:b/>
          <w:bCs/>
        </w:rPr>
      </w:pPr>
      <w:r w:rsidRPr="008F3871">
        <w:rPr>
          <w:b/>
          <w:bCs/>
        </w:rPr>
        <w:t>ПРЕДОСТАВЛЕНИЕ ОТПУСКА</w:t>
      </w:r>
    </w:p>
    <w:p w:rsidR="00243C84" w:rsidRDefault="00243C84" w:rsidP="00243C84">
      <w:pPr>
        <w:pStyle w:val="afb"/>
        <w:widowControl w:val="0"/>
        <w:autoSpaceDE w:val="0"/>
        <w:ind w:left="0"/>
        <w:rPr>
          <w:b/>
          <w:bCs/>
        </w:rPr>
      </w:pPr>
    </w:p>
    <w:p w:rsidR="00243C84" w:rsidRPr="008F3871" w:rsidRDefault="00243C84" w:rsidP="00243C84">
      <w:pPr>
        <w:pStyle w:val="afb"/>
        <w:widowControl w:val="0"/>
        <w:numPr>
          <w:ilvl w:val="1"/>
          <w:numId w:val="41"/>
        </w:numPr>
        <w:autoSpaceDE w:val="0"/>
        <w:ind w:left="0"/>
        <w:rPr>
          <w:b/>
          <w:bCs/>
        </w:rPr>
      </w:pPr>
      <w:r>
        <w:t xml:space="preserve"> </w:t>
      </w:r>
      <w:r w:rsidRPr="00101861">
        <w:t>Работникам предоставляются ежегодные отпуска в  с</w:t>
      </w:r>
      <w:r>
        <w:t>оответствии с графиком отпусков,</w:t>
      </w:r>
      <w:r w:rsidRPr="00101861">
        <w:t xml:space="preserve"> </w:t>
      </w:r>
      <w:r w:rsidRPr="008F3871">
        <w:rPr>
          <w:color w:val="000000"/>
        </w:rPr>
        <w:t xml:space="preserve">утверждаемым Работодателем с учетом мнения </w:t>
      </w:r>
      <w:r w:rsidRPr="00684E48">
        <w:t>уполном</w:t>
      </w:r>
      <w:r>
        <w:t>оченного </w:t>
      </w:r>
      <w:r w:rsidRPr="00684E48">
        <w:t xml:space="preserve"> пред</w:t>
      </w:r>
      <w:r>
        <w:t>ставителя трудового коллектива</w:t>
      </w:r>
      <w:r w:rsidRPr="00101861">
        <w:t xml:space="preserve"> не позднее, чем за две недели до наступления календарного года.   О времени начала отпуска работник должен быть извещен не позднее, чем за две недели до его начала.</w:t>
      </w:r>
      <w:r>
        <w:t xml:space="preserve"> </w:t>
      </w:r>
      <w:r w:rsidRPr="00101861">
        <w:t>График отпусков составляется с учетом продолжительности основного и дополнительного отпусков предоставленных вместе, основного/дополнительного отпусков  работника и без нарушения нормального хода работы Учреждения</w:t>
      </w:r>
      <w:r>
        <w:t xml:space="preserve"> (ст.114-128 ТК РФ)</w:t>
      </w:r>
      <w:r w:rsidRPr="00101861">
        <w:t>.</w:t>
      </w:r>
    </w:p>
    <w:p w:rsidR="00243C84" w:rsidRPr="00EA3A0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 w:after="240"/>
        <w:ind w:left="0"/>
        <w:jc w:val="both"/>
      </w:pPr>
      <w:r>
        <w:rPr>
          <w:color w:val="000000"/>
        </w:rPr>
        <w:t xml:space="preserve"> </w:t>
      </w:r>
      <w:r w:rsidRPr="001968C1">
        <w:rPr>
          <w:color w:val="000000"/>
        </w:rPr>
        <w:t>Ежегодный основной оплачиваемый отпуск предоставляется  педагогическим работникам продолжительностью 80 календарных дней</w:t>
      </w:r>
      <w:r>
        <w:rPr>
          <w:color w:val="000000"/>
        </w:rPr>
        <w:t xml:space="preserve"> (</w:t>
      </w:r>
      <w:r w:rsidRPr="001968C1">
        <w:rPr>
          <w:color w:val="000000"/>
        </w:rPr>
        <w:t>52 календарных дня основного отпуска, 28 календарных дней - дополнительного), воспитателям дошко</w:t>
      </w:r>
      <w:r>
        <w:rPr>
          <w:color w:val="000000"/>
        </w:rPr>
        <w:t>льной группы 62 календарных дня</w:t>
      </w:r>
      <w:r w:rsidRPr="001968C1">
        <w:rPr>
          <w:color w:val="000000"/>
        </w:rPr>
        <w:t xml:space="preserve"> (42 календарных дня основного отпуска, 24 кале</w:t>
      </w:r>
      <w:r>
        <w:rPr>
          <w:color w:val="000000"/>
        </w:rPr>
        <w:t xml:space="preserve">ндарных дней - дополнительного), </w:t>
      </w:r>
      <w:r w:rsidRPr="001968C1">
        <w:rPr>
          <w:color w:val="000000"/>
        </w:rPr>
        <w:t xml:space="preserve"> вспомогательному и младшему обслуживающему персоналу 52 календарных дня </w:t>
      </w:r>
      <w:r w:rsidRPr="003C234B">
        <w:rPr>
          <w:color w:val="000000"/>
        </w:rPr>
        <w:t xml:space="preserve">(24 календарных дня - основной отпуск, 28 календарных дней - дополнительный отпуск).  Праздничные нерабочие дни, приходящиеся на период ежегодного основного оплачиваемого отпуска, в число календарных дней отпуска не включаются. </w:t>
      </w:r>
    </w:p>
    <w:p w:rsidR="00243C84" w:rsidRPr="008F3871" w:rsidRDefault="00243C84" w:rsidP="00243C84">
      <w:pPr>
        <w:pStyle w:val="afb"/>
        <w:numPr>
          <w:ilvl w:val="1"/>
          <w:numId w:val="41"/>
        </w:numPr>
        <w:autoSpaceDE w:val="0"/>
        <w:autoSpaceDN w:val="0"/>
        <w:adjustRightInd w:val="0"/>
        <w:ind w:left="0"/>
      </w:pPr>
      <w:r>
        <w:t>При наличии финансовых возможностей,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 126 ТК РФ).</w:t>
      </w:r>
    </w:p>
    <w:p w:rsidR="00243C84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lastRenderedPageBreak/>
        <w:t xml:space="preserve">По соглашению сторон ежегодный отпуск, предусмотренный по графику отпусков, переносится на другое время по производственной необходимости, семейным обстоятельствам и иным уважительным причинам. </w:t>
      </w:r>
    </w:p>
    <w:p w:rsidR="00243C84" w:rsidRPr="00101861" w:rsidRDefault="00243C84" w:rsidP="00243C84">
      <w:pPr>
        <w:pStyle w:val="afb"/>
        <w:widowControl w:val="0"/>
        <w:numPr>
          <w:ilvl w:val="1"/>
          <w:numId w:val="41"/>
        </w:numPr>
        <w:autoSpaceDE w:val="0"/>
        <w:autoSpaceDN w:val="0"/>
        <w:adjustRightInd w:val="0"/>
        <w:spacing w:before="240"/>
        <w:ind w:left="0"/>
        <w:jc w:val="both"/>
      </w:pPr>
      <w:r w:rsidRPr="00101861">
        <w:t>Право на использование отпуска за первый год работы возни</w:t>
      </w:r>
      <w:r>
        <w:t>кает у работника по истечении шести</w:t>
      </w:r>
      <w:r w:rsidRPr="00101861">
        <w:t xml:space="preserve"> месяцев его непрерывной </w:t>
      </w:r>
      <w:r>
        <w:t>работы в учреждении</w:t>
      </w:r>
      <w:r w:rsidRPr="00101861">
        <w:t>. По соглашению сторон оплачиваемый отпуск работнику может быть предоставлен и до истечения 6 месяцев (ст. 122 ТК РФ).До истечения 6 месяцев непрерывной работы оплачиваемый отпуск по заявлению работника должен быть предоставлен (ст. 122 ТК РФ):</w:t>
      </w:r>
    </w:p>
    <w:p w:rsidR="00243C84" w:rsidRPr="00101861" w:rsidRDefault="00243C84" w:rsidP="00243C84">
      <w:pPr>
        <w:numPr>
          <w:ilvl w:val="0"/>
          <w:numId w:val="23"/>
        </w:numPr>
        <w:ind w:left="0" w:hanging="284"/>
      </w:pPr>
      <w:r w:rsidRPr="00101861">
        <w:t>женщинам — перед отпуском по беременности и родам или непосредственно после него;</w:t>
      </w:r>
    </w:p>
    <w:p w:rsidR="00243C84" w:rsidRPr="00101861" w:rsidRDefault="00243C84" w:rsidP="00243C84">
      <w:pPr>
        <w:numPr>
          <w:ilvl w:val="0"/>
          <w:numId w:val="23"/>
        </w:numPr>
        <w:ind w:left="0" w:hanging="284"/>
      </w:pPr>
      <w:r w:rsidRPr="00101861">
        <w:t>работникам в возрасте до 18 лет;</w:t>
      </w:r>
    </w:p>
    <w:p w:rsidR="00243C84" w:rsidRPr="00101861" w:rsidRDefault="00243C84" w:rsidP="00243C84">
      <w:pPr>
        <w:numPr>
          <w:ilvl w:val="0"/>
          <w:numId w:val="23"/>
        </w:numPr>
        <w:ind w:left="0" w:hanging="284"/>
      </w:pPr>
      <w:r w:rsidRPr="00101861">
        <w:t>работникам, усыновившим ребенка в возрасте до трех месяцев;</w:t>
      </w:r>
    </w:p>
    <w:p w:rsidR="00243C84" w:rsidRDefault="00243C84" w:rsidP="00243C84">
      <w:pPr>
        <w:numPr>
          <w:ilvl w:val="0"/>
          <w:numId w:val="23"/>
        </w:numPr>
        <w:ind w:left="0" w:hanging="284"/>
        <w:rPr>
          <w:lang w:eastAsia="ru-RU"/>
        </w:rPr>
      </w:pPr>
      <w:r w:rsidRPr="00101861">
        <w:t>в других случаях</w:t>
      </w:r>
      <w:r w:rsidRPr="00101861">
        <w:rPr>
          <w:lang w:eastAsia="ru-RU"/>
        </w:rPr>
        <w:t>, предусмотренных федеральными законами.</w:t>
      </w:r>
    </w:p>
    <w:p w:rsidR="00243C84" w:rsidRDefault="00243C84" w:rsidP="00243C84">
      <w:pPr>
        <w:rPr>
          <w:lang w:eastAsia="ru-RU"/>
        </w:rPr>
      </w:pPr>
    </w:p>
    <w:p w:rsidR="00243C84" w:rsidRDefault="00243C84" w:rsidP="00243C84">
      <w:r w:rsidRPr="00101861">
        <w:t>Работодатель обязуется:</w:t>
      </w:r>
    </w:p>
    <w:p w:rsidR="00243C84" w:rsidRDefault="00243C84" w:rsidP="00243C84">
      <w:pPr>
        <w:pStyle w:val="afb"/>
        <w:numPr>
          <w:ilvl w:val="1"/>
          <w:numId w:val="41"/>
        </w:numPr>
        <w:autoSpaceDE w:val="0"/>
        <w:autoSpaceDN w:val="0"/>
        <w:adjustRightInd w:val="0"/>
        <w:ind w:left="0"/>
      </w:pPr>
      <w:r>
        <w:t>Предоставлять ежегодный дополнительный отпуск без сохранения заработной платы продолжительностью до 14 календарных дней: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работникам, имеющим двух или более детей в возрасте до 14 лет;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работнику, имеющему ребенка-инвалида в возрасте до 18 лет;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одинокой матери, воспитывающей ребенка в возрасте до 14 лет;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отцу, воспитывающему ребенка в возрасте до 14 лет без матери.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 личному заявлению работника присоединять данный отпуск к ежегодному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оплачиваемому отпуску или дать право использовать его отдельно, полностью либо по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частям. Перенесение этого отпуска на следующий рабочий год не допускается (статья 263 ТК РФ).</w:t>
      </w:r>
    </w:p>
    <w:p w:rsidR="00243C84" w:rsidRPr="00101861" w:rsidRDefault="00243C84" w:rsidP="00243C84">
      <w:pPr>
        <w:rPr>
          <w:lang w:eastAsia="ru-RU"/>
        </w:rPr>
      </w:pPr>
    </w:p>
    <w:p w:rsidR="00243C84" w:rsidRPr="00101861" w:rsidRDefault="00243C84" w:rsidP="00243C84">
      <w:pPr>
        <w:pStyle w:val="afb"/>
        <w:widowControl w:val="0"/>
        <w:numPr>
          <w:ilvl w:val="1"/>
          <w:numId w:val="41"/>
        </w:numPr>
        <w:autoSpaceDE w:val="0"/>
        <w:ind w:left="0"/>
        <w:jc w:val="both"/>
      </w:pPr>
      <w:r>
        <w:t xml:space="preserve"> </w:t>
      </w:r>
      <w:r w:rsidRPr="00101861">
        <w:t xml:space="preserve">Предоставлять работникам отпуск без сохранения заработной платы </w:t>
      </w:r>
      <w:r>
        <w:t xml:space="preserve">по личному заявлению </w:t>
      </w:r>
      <w:r w:rsidRPr="00101861">
        <w:t>в следующих случаях:</w:t>
      </w:r>
    </w:p>
    <w:p w:rsidR="00243C84" w:rsidRPr="00101861" w:rsidRDefault="00243C84" w:rsidP="00243C84">
      <w:pPr>
        <w:numPr>
          <w:ilvl w:val="0"/>
          <w:numId w:val="5"/>
        </w:numPr>
        <w:ind w:left="0"/>
        <w:jc w:val="both"/>
      </w:pPr>
      <w:r>
        <w:t>в случае регистрации брака – 5</w:t>
      </w:r>
      <w:r w:rsidRPr="00101861">
        <w:t>дн.;</w:t>
      </w:r>
    </w:p>
    <w:p w:rsidR="00243C84" w:rsidRDefault="00243C84" w:rsidP="00243C84">
      <w:pPr>
        <w:numPr>
          <w:ilvl w:val="0"/>
          <w:numId w:val="5"/>
        </w:numPr>
        <w:ind w:left="0"/>
        <w:jc w:val="both"/>
      </w:pPr>
      <w:r w:rsidRPr="00101861">
        <w:t>в случае рождения ребенка –</w:t>
      </w:r>
      <w:r>
        <w:t xml:space="preserve"> 3 </w:t>
      </w:r>
      <w:r w:rsidRPr="00101861">
        <w:t>дн.;</w:t>
      </w:r>
    </w:p>
    <w:p w:rsidR="00243C84" w:rsidRDefault="00243C84" w:rsidP="00243C84">
      <w:pPr>
        <w:numPr>
          <w:ilvl w:val="0"/>
          <w:numId w:val="5"/>
        </w:numPr>
        <w:ind w:left="0"/>
        <w:jc w:val="both"/>
      </w:pPr>
      <w:r>
        <w:t>смерти близких родственников- 5 дн.;</w:t>
      </w:r>
    </w:p>
    <w:p w:rsidR="00243C84" w:rsidRPr="00101861" w:rsidRDefault="00243C84" w:rsidP="00243C84">
      <w:pPr>
        <w:numPr>
          <w:ilvl w:val="0"/>
          <w:numId w:val="5"/>
        </w:numPr>
        <w:ind w:left="0"/>
        <w:jc w:val="both"/>
      </w:pPr>
      <w:r w:rsidRPr="00101861">
        <w:t>работающим</w:t>
      </w:r>
      <w:r>
        <w:t xml:space="preserve"> пенсионерам по старости – 14к.</w:t>
      </w:r>
      <w:r w:rsidRPr="00101861">
        <w:t>дн.</w:t>
      </w:r>
      <w:r>
        <w:t>;</w:t>
      </w:r>
    </w:p>
    <w:p w:rsidR="00243C84" w:rsidRPr="00774174" w:rsidRDefault="00243C84" w:rsidP="00243C84">
      <w:pPr>
        <w:numPr>
          <w:ilvl w:val="0"/>
          <w:numId w:val="5"/>
        </w:numPr>
        <w:ind w:left="0"/>
        <w:jc w:val="both"/>
        <w:rPr>
          <w:b/>
          <w:bCs/>
        </w:rPr>
      </w:pPr>
      <w:r w:rsidRPr="00101861">
        <w:t>педагогическим работникам через каждые 10 лет непрерывной педагогической деятельности</w:t>
      </w:r>
      <w:r>
        <w:t xml:space="preserve"> </w:t>
      </w:r>
      <w:r w:rsidRPr="00101861">
        <w:t>длительный отпуск сроком до одного года на основании личного заявления (ст. 335 ТК РФ)</w:t>
      </w:r>
      <w:r>
        <w:t>.</w:t>
      </w:r>
    </w:p>
    <w:p w:rsidR="00243C84" w:rsidRPr="00EA3A01" w:rsidRDefault="00243C84" w:rsidP="00243C84">
      <w:pPr>
        <w:jc w:val="both"/>
        <w:rPr>
          <w:b/>
          <w:bCs/>
        </w:rPr>
      </w:pPr>
    </w:p>
    <w:p w:rsidR="00243C84" w:rsidRPr="00EA3A01" w:rsidRDefault="00243C84" w:rsidP="00243C84">
      <w:pPr>
        <w:pStyle w:val="afb"/>
        <w:numPr>
          <w:ilvl w:val="1"/>
          <w:numId w:val="41"/>
        </w:numPr>
        <w:autoSpaceDE w:val="0"/>
        <w:autoSpaceDN w:val="0"/>
        <w:adjustRightInd w:val="0"/>
        <w:ind w:left="0"/>
      </w:pPr>
      <w:r>
        <w:t xml:space="preserve"> Предоставлять работникам вне графика отпусков отпуск при предъявлении путевки на санаторно-курортное лечение.</w:t>
      </w:r>
    </w:p>
    <w:p w:rsidR="00243C84" w:rsidRDefault="00243C84" w:rsidP="00243C84">
      <w:pPr>
        <w:jc w:val="both"/>
        <w:rPr>
          <w:b/>
          <w:bCs/>
        </w:rPr>
      </w:pPr>
    </w:p>
    <w:p w:rsidR="00243C84" w:rsidRDefault="00243C84" w:rsidP="00243C84">
      <w:pPr>
        <w:jc w:val="both"/>
        <w:rPr>
          <w:b/>
          <w:bCs/>
        </w:rPr>
      </w:pPr>
    </w:p>
    <w:p w:rsidR="00243C84" w:rsidRDefault="00243C84" w:rsidP="00243C84">
      <w:pPr>
        <w:jc w:val="both"/>
        <w:rPr>
          <w:b/>
          <w:bCs/>
        </w:rPr>
      </w:pPr>
    </w:p>
    <w:p w:rsidR="00243C84" w:rsidRPr="00DD3CF9" w:rsidRDefault="00243C84" w:rsidP="00243C84">
      <w:pPr>
        <w:jc w:val="both"/>
        <w:rPr>
          <w:b/>
          <w:bCs/>
        </w:rPr>
      </w:pPr>
      <w:r>
        <w:rPr>
          <w:b/>
          <w:bCs/>
        </w:rPr>
        <w:t>7.</w:t>
      </w:r>
      <w:r w:rsidRPr="00DD3CF9">
        <w:rPr>
          <w:b/>
          <w:bCs/>
        </w:rPr>
        <w:t>ОПЛАТА  ТРУДА</w:t>
      </w:r>
    </w:p>
    <w:p w:rsidR="00243C84" w:rsidRDefault="00243C84" w:rsidP="00243C84">
      <w:pPr>
        <w:widowControl w:val="0"/>
        <w:autoSpaceDE w:val="0"/>
        <w:spacing w:before="240"/>
        <w:jc w:val="both"/>
      </w:pPr>
      <w:r w:rsidRPr="00787097">
        <w:t>7.1.Система оплаты труда работников МБОУ Панозерская ООШ устанавливается  в соответствии с действующими нормативными актами Российской федерации, Республики Карелия, Администрации Кемского муниципального района.</w:t>
      </w:r>
    </w:p>
    <w:p w:rsidR="00243C84" w:rsidRPr="00660E4F" w:rsidRDefault="00243C84" w:rsidP="00243C84">
      <w:pPr>
        <w:jc w:val="both"/>
      </w:pPr>
      <w:r w:rsidRPr="00660E4F">
        <w:t>Система оплаты труда работников МБОУ Панозерская ООШ включает в себя:</w:t>
      </w:r>
    </w:p>
    <w:p w:rsidR="00243C84" w:rsidRPr="004219CE" w:rsidRDefault="00243C84" w:rsidP="00243C84">
      <w:pPr>
        <w:pStyle w:val="afb"/>
        <w:numPr>
          <w:ilvl w:val="0"/>
          <w:numId w:val="35"/>
        </w:numPr>
        <w:ind w:left="0" w:firstLine="0"/>
        <w:jc w:val="both"/>
      </w:pPr>
      <w:r w:rsidRPr="00660E4F">
        <w:t>размеры окладов</w:t>
      </w:r>
      <w:r w:rsidRPr="00660E4F">
        <w:rPr>
          <w:b/>
        </w:rPr>
        <w:t xml:space="preserve"> </w:t>
      </w:r>
      <w:r w:rsidRPr="00660E4F">
        <w:t xml:space="preserve">(должностных окладов) работников по профессиональным квалификационным группам (далее ПКГ) в учреждении </w:t>
      </w:r>
      <w:r w:rsidR="00084CCA">
        <w:t xml:space="preserve">(Приложение № </w:t>
      </w:r>
      <w:r w:rsidR="00D152ED">
        <w:t>4</w:t>
      </w:r>
      <w:r w:rsidRPr="004219CE">
        <w:t>);</w:t>
      </w:r>
    </w:p>
    <w:p w:rsidR="00560C5F" w:rsidRPr="004219CE" w:rsidRDefault="00243C84" w:rsidP="00560C5F">
      <w:pPr>
        <w:pStyle w:val="afb"/>
        <w:numPr>
          <w:ilvl w:val="0"/>
          <w:numId w:val="35"/>
        </w:numPr>
        <w:ind w:left="0" w:firstLine="0"/>
        <w:jc w:val="both"/>
      </w:pPr>
      <w:r w:rsidRPr="004219CE">
        <w:t>выплаты компенсирующего характера</w:t>
      </w:r>
      <w:r w:rsidR="00560C5F">
        <w:t xml:space="preserve"> </w:t>
      </w:r>
      <w:r w:rsidR="00084CCA">
        <w:t>(Приложение № 2</w:t>
      </w:r>
      <w:r w:rsidR="00560C5F" w:rsidRPr="004219CE">
        <w:t>);</w:t>
      </w:r>
    </w:p>
    <w:p w:rsidR="00243C84" w:rsidRPr="004219CE" w:rsidRDefault="00243C84" w:rsidP="00243C84">
      <w:pPr>
        <w:pStyle w:val="afb"/>
        <w:numPr>
          <w:ilvl w:val="0"/>
          <w:numId w:val="35"/>
        </w:numPr>
        <w:ind w:left="0" w:firstLine="0"/>
        <w:jc w:val="both"/>
      </w:pPr>
      <w:r w:rsidRPr="004219CE">
        <w:t>;</w:t>
      </w:r>
    </w:p>
    <w:p w:rsidR="00560C5F" w:rsidRPr="004219CE" w:rsidRDefault="00243C84" w:rsidP="00560C5F">
      <w:pPr>
        <w:pStyle w:val="afb"/>
        <w:numPr>
          <w:ilvl w:val="0"/>
          <w:numId w:val="35"/>
        </w:numPr>
        <w:ind w:left="0" w:firstLine="0"/>
        <w:jc w:val="both"/>
      </w:pPr>
      <w:r w:rsidRPr="00660E4F">
        <w:lastRenderedPageBreak/>
        <w:t>в</w:t>
      </w:r>
      <w:r>
        <w:t>ыплаты стимулирующего характера</w:t>
      </w:r>
      <w:r w:rsidR="00084CCA">
        <w:t xml:space="preserve"> (Приложение № 3</w:t>
      </w:r>
      <w:r w:rsidR="00560C5F" w:rsidRPr="004219CE">
        <w:t>);</w:t>
      </w:r>
    </w:p>
    <w:p w:rsidR="00243C84" w:rsidRPr="00787097" w:rsidRDefault="00243C84" w:rsidP="00243C84">
      <w:pPr>
        <w:pStyle w:val="afb"/>
        <w:numPr>
          <w:ilvl w:val="0"/>
          <w:numId w:val="35"/>
        </w:numPr>
        <w:ind w:left="0" w:firstLine="0"/>
        <w:jc w:val="both"/>
      </w:pPr>
      <w:r>
        <w:t>.</w:t>
      </w:r>
    </w:p>
    <w:p w:rsidR="00243C84" w:rsidRPr="00787097" w:rsidRDefault="00243C84" w:rsidP="00243C84">
      <w:pPr>
        <w:widowControl w:val="0"/>
        <w:autoSpaceDE w:val="0"/>
        <w:spacing w:before="240"/>
        <w:jc w:val="both"/>
      </w:pPr>
      <w:r w:rsidRPr="00787097">
        <w:t xml:space="preserve">7.2.Система оплаты труда формируется в соответствии с фондом оплаты труда работников МБОУ Панозерская ООШ и штатным расписанием. Фонд оплаты </w:t>
      </w:r>
      <w:r w:rsidRPr="00787097">
        <w:rPr>
          <w:color w:val="000000"/>
        </w:rPr>
        <w:t>устанавливает</w:t>
      </w:r>
      <w:r>
        <w:rPr>
          <w:color w:val="000000"/>
        </w:rPr>
        <w:t>ся  на календарный  (финансовый</w:t>
      </w:r>
      <w:r w:rsidRPr="00787097">
        <w:rPr>
          <w:color w:val="000000"/>
        </w:rPr>
        <w:t>) год</w:t>
      </w:r>
      <w:r w:rsidRPr="00787097">
        <w:t xml:space="preserve"> с 1 января, исходя из объема лимитов бюджетных обязательств бюджета Республики Карелия, бюджета Кемского муниципального района и муниципального задания.</w:t>
      </w:r>
    </w:p>
    <w:p w:rsidR="00243C84" w:rsidRPr="00787097" w:rsidRDefault="00243C84" w:rsidP="00243C84">
      <w:pPr>
        <w:suppressAutoHyphens w:val="0"/>
        <w:spacing w:before="240"/>
        <w:jc w:val="both"/>
        <w:rPr>
          <w:color w:val="000000"/>
          <w:lang w:eastAsia="en-US"/>
        </w:rPr>
      </w:pPr>
      <w:r w:rsidRPr="00787097">
        <w:rPr>
          <w:lang w:eastAsia="ru-RU"/>
        </w:rPr>
        <w:t xml:space="preserve">7.3. Штатное расписание формируется ежегодно на начало учебного года и включает в себя все необходимые для эффективного функционирования должности работников Учреждения. Директор учреждения утверждает штатное расписание </w:t>
      </w:r>
      <w:r w:rsidRPr="00787097">
        <w:rPr>
          <w:color w:val="000000"/>
          <w:lang w:eastAsia="ru-RU"/>
        </w:rPr>
        <w:t xml:space="preserve">самостоятельно. </w:t>
      </w:r>
    </w:p>
    <w:p w:rsidR="00243C84" w:rsidRPr="00787097" w:rsidRDefault="00243C84" w:rsidP="00243C84">
      <w:pPr>
        <w:pStyle w:val="Default"/>
        <w:spacing w:before="240"/>
      </w:pPr>
      <w:r w:rsidRPr="00787097">
        <w:t xml:space="preserve">7.4.Заработная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 132 ТК РФ). </w:t>
      </w:r>
    </w:p>
    <w:p w:rsidR="00243C84" w:rsidRPr="00787097" w:rsidRDefault="00243C84" w:rsidP="00243C84">
      <w:pPr>
        <w:pStyle w:val="Default"/>
        <w:spacing w:before="240"/>
      </w:pPr>
      <w:r w:rsidRPr="00787097">
        <w:t xml:space="preserve">7.5.В школе устанавливаются система оплаты труда, которая определяется в Положении об оплате труда согласно </w:t>
      </w:r>
      <w:r w:rsidRPr="00660E4F">
        <w:t>приложению №</w:t>
      </w:r>
      <w:r>
        <w:t xml:space="preserve">2 </w:t>
      </w:r>
      <w:r w:rsidRPr="00787097">
        <w:t xml:space="preserve">к коллективному договору. </w:t>
      </w:r>
    </w:p>
    <w:p w:rsidR="00243C84" w:rsidRPr="00787097" w:rsidRDefault="00243C84" w:rsidP="00243C84">
      <w:pPr>
        <w:pStyle w:val="Default"/>
        <w:spacing w:before="240"/>
      </w:pPr>
      <w:r w:rsidRPr="00787097">
        <w:t>7.6. Должностные оклады руководителей, специалистов устанавливаются штатным расписа</w:t>
      </w:r>
      <w:r>
        <w:t>нием, утверждаемым учредителем</w:t>
      </w:r>
      <w:r w:rsidRPr="00787097">
        <w:t xml:space="preserve"> в соответствии с должностью, квалификацией работника и схемой должностных окладов. </w:t>
      </w:r>
    </w:p>
    <w:p w:rsidR="00243C84" w:rsidRPr="00787097" w:rsidRDefault="00243C84" w:rsidP="00243C84">
      <w:pPr>
        <w:pStyle w:val="Default"/>
        <w:spacing w:before="240"/>
      </w:pPr>
      <w:r w:rsidRPr="00787097">
        <w:t xml:space="preserve">7.7. Месячная заработная плата работника,  отработавшего норму рабочего времени и выполнившего нормы труда не может быть ниже минимального размера оплаты труда, установленного </w:t>
      </w:r>
      <w:r>
        <w:t>федеральным законодательством</w:t>
      </w:r>
      <w:r w:rsidRPr="00660E4F">
        <w:t>.</w:t>
      </w:r>
      <w:r w:rsidRPr="00787097">
        <w:t xml:space="preserve"> </w:t>
      </w:r>
    </w:p>
    <w:p w:rsidR="00243C84" w:rsidRPr="00787097" w:rsidRDefault="00243C84" w:rsidP="00243C84">
      <w:pPr>
        <w:pStyle w:val="Default"/>
        <w:spacing w:before="240"/>
      </w:pPr>
      <w:r w:rsidRPr="00787097">
        <w:t>7.8.Система премирования (доплаты и надбавки за высокую квалификацию, профессиональное мастерство, классность, вознаграждение по итогам работы и т.д.) устанавлив</w:t>
      </w:r>
      <w:r>
        <w:t>ается Положением о компенсационных выплатах,</w:t>
      </w:r>
      <w:r w:rsidRPr="00787097">
        <w:t xml:space="preserve"> которое является неотъемлемой частью коллективного договора согласно </w:t>
      </w:r>
      <w:r w:rsidRPr="00660E4F">
        <w:t xml:space="preserve">приложению № </w:t>
      </w:r>
      <w:r>
        <w:t>3</w:t>
      </w:r>
      <w:r w:rsidRPr="00787097">
        <w:t xml:space="preserve"> к настоящему коллективному договору. </w:t>
      </w:r>
    </w:p>
    <w:p w:rsidR="00243C84" w:rsidRPr="00787097" w:rsidRDefault="00243C84" w:rsidP="00243C84">
      <w:pPr>
        <w:pStyle w:val="Default"/>
        <w:spacing w:before="240"/>
      </w:pPr>
      <w:r w:rsidRPr="00787097">
        <w:t xml:space="preserve">7.9.Оплата за сверхурочную работу, работу в выходные и праздничные дни, простой производится в размере не ниже предусмотренного законодательством. </w:t>
      </w:r>
    </w:p>
    <w:p w:rsidR="00243C84" w:rsidRPr="00787097" w:rsidRDefault="00243C84" w:rsidP="00243C84">
      <w:pPr>
        <w:pStyle w:val="Default"/>
        <w:spacing w:before="240"/>
      </w:pPr>
      <w:r w:rsidRPr="00787097">
        <w:t>7.10.За каждый час работы в ночное время (с 22 часов до 6 часов) производить</w:t>
      </w:r>
      <w:r>
        <w:t>ся доплата</w:t>
      </w:r>
      <w:r w:rsidRPr="00787097">
        <w:t xml:space="preserve"> в размере  не менее 20 % часовой тарифной ставки (оклада (должностного оклада), рассчитанного за час работы) за каждый час работы в ночное время согласно Постановлению Правительства РФ от 22.07.2008 № 554). </w:t>
      </w:r>
    </w:p>
    <w:p w:rsidR="00243C84" w:rsidRPr="00787097" w:rsidRDefault="00243C84" w:rsidP="00243C84">
      <w:pPr>
        <w:pStyle w:val="Default"/>
        <w:spacing w:before="240"/>
        <w:jc w:val="both"/>
      </w:pPr>
      <w:r w:rsidRPr="00787097">
        <w:t xml:space="preserve">7.11.При совмещении профессий (должностей), выполнении работ с меньшей численностью персонала, выполнении обязанностей временно отсутствующих работников производятся доплаты к тарифным ставкам (должностным окладам). Конкретный размер доплаты каждому работнику определяется соглашением сторон трудового договора. </w:t>
      </w:r>
    </w:p>
    <w:p w:rsidR="00243C84" w:rsidRPr="00787097" w:rsidRDefault="00243C84" w:rsidP="00243C84">
      <w:pPr>
        <w:pStyle w:val="Default"/>
        <w:spacing w:before="240"/>
        <w:jc w:val="both"/>
      </w:pPr>
      <w:r w:rsidRPr="00787097">
        <w:t>7.12.Заработная плата выплачивается работнику не реже чем каждые полмесяца</w:t>
      </w:r>
      <w:r>
        <w:t>:</w:t>
      </w:r>
      <w:r w:rsidRPr="00787097">
        <w:t xml:space="preserve"> 10 и 25 числа каждого месяца  (ст. 136 ТК РФ). Каждому работнику выдаются расчетные листки о составных частях за</w:t>
      </w:r>
      <w:r>
        <w:t xml:space="preserve">работной платы, размерах и </w:t>
      </w:r>
      <w:r w:rsidRPr="00787097">
        <w:t xml:space="preserve"> произведенных удержаний, а также об общей денежной сумме, подлежащей выплате. </w:t>
      </w:r>
    </w:p>
    <w:p w:rsidR="00243C84" w:rsidRPr="00787097" w:rsidRDefault="00243C84" w:rsidP="00243C84">
      <w:pPr>
        <w:pStyle w:val="Default"/>
        <w:spacing w:before="240"/>
        <w:jc w:val="both"/>
      </w:pPr>
      <w:r w:rsidRPr="00787097">
        <w:lastRenderedPageBreak/>
        <w:t xml:space="preserve">7.13. По письменному заявлению работника оплату труда возможно производить в иных формах, не противоречащих законодательству РФ. </w:t>
      </w:r>
    </w:p>
    <w:p w:rsidR="00243C84" w:rsidRDefault="00243C84" w:rsidP="00243C8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C84" w:rsidRDefault="00243C84" w:rsidP="00243C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726">
        <w:rPr>
          <w:rFonts w:ascii="Times New Roman" w:hAnsi="Times New Roman" w:cs="Times New Roman"/>
          <w:sz w:val="24"/>
          <w:szCs w:val="24"/>
        </w:rPr>
        <w:t xml:space="preserve">7.14. Оплата отпуска производится не позднее, чем за три дня до его начала. </w:t>
      </w:r>
    </w:p>
    <w:p w:rsidR="00243C84" w:rsidRPr="00221726" w:rsidRDefault="00243C84" w:rsidP="00243C8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</w:t>
      </w:r>
      <w:r w:rsidRPr="00221726">
        <w:rPr>
          <w:rFonts w:ascii="Times New Roman" w:hAnsi="Times New Roman" w:cs="Times New Roman"/>
          <w:sz w:val="24"/>
          <w:szCs w:val="24"/>
        </w:rPr>
        <w:t xml:space="preserve">Выплата всех сумм, причитающихся работнику от работодателя при прекращении трудового договора, производится в день увольнения работника. </w:t>
      </w:r>
      <w:r w:rsidRPr="00221726">
        <w:rPr>
          <w:rFonts w:ascii="Times New Roman" w:hAnsi="Times New Roman" w:cs="Times New Roman"/>
          <w:color w:val="000000"/>
          <w:sz w:val="24"/>
          <w:szCs w:val="24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</w:t>
      </w:r>
      <w:r w:rsidRPr="00221726">
        <w:rPr>
          <w:rFonts w:ascii="Times New Roman" w:hAnsi="Times New Roman" w:cs="Times New Roman"/>
          <w:sz w:val="24"/>
          <w:szCs w:val="24"/>
        </w:rPr>
        <w:t xml:space="preserve">в размере не ниже одной трехсотой действующей в это время </w:t>
      </w:r>
      <w:hyperlink r:id="rId8" w:history="1">
        <w:r w:rsidRPr="00221726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22172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</w:t>
      </w:r>
      <w:r w:rsidRPr="002217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3C84" w:rsidRPr="00101861" w:rsidRDefault="00243C84" w:rsidP="00243C84">
      <w:pPr>
        <w:widowControl w:val="0"/>
        <w:autoSpaceDE w:val="0"/>
        <w:jc w:val="both"/>
        <w:rPr>
          <w:b/>
          <w:bCs/>
        </w:rPr>
      </w:pPr>
    </w:p>
    <w:p w:rsidR="00243C84" w:rsidRDefault="00243C84" w:rsidP="00243C8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8</w:t>
      </w:r>
      <w:r w:rsidRPr="00526B66">
        <w:rPr>
          <w:b/>
          <w:bCs/>
        </w:rPr>
        <w:t>. ОХРАНА ТРУДА И ЗДОРОВЬЯ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 Работодатель обязуется: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8.1. Обеспечить право работников учреждения на здоровые и безопасные условия</w:t>
      </w:r>
      <w:r>
        <w:rPr>
          <w:lang w:eastAsia="ru-RU"/>
        </w:rPr>
        <w:t xml:space="preserve"> </w:t>
      </w:r>
      <w:r w:rsidRPr="00BA4181">
        <w:rPr>
          <w:lang w:eastAsia="ru-RU"/>
        </w:rPr>
        <w:t>труда, внедрение современных средств безопасности труда, предупреждающих</w:t>
      </w:r>
      <w:r>
        <w:rPr>
          <w:lang w:eastAsia="ru-RU"/>
        </w:rPr>
        <w:t xml:space="preserve"> </w:t>
      </w:r>
      <w:r w:rsidRPr="00BA4181">
        <w:rPr>
          <w:lang w:eastAsia="ru-RU"/>
        </w:rPr>
        <w:t>производственный травматизм и возникновение профессиональных заболеваний</w:t>
      </w:r>
      <w:r>
        <w:rPr>
          <w:lang w:eastAsia="ru-RU"/>
        </w:rPr>
        <w:t xml:space="preserve"> </w:t>
      </w:r>
      <w:r w:rsidRPr="00BA4181">
        <w:rPr>
          <w:lang w:eastAsia="ru-RU"/>
        </w:rPr>
        <w:t>работников (ст. 219 ТК РФ).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Для реализации этого права заключить соглашение по охране труда с</w:t>
      </w:r>
      <w:r>
        <w:rPr>
          <w:lang w:eastAsia="ru-RU"/>
        </w:rPr>
        <w:t xml:space="preserve"> </w:t>
      </w:r>
      <w:r w:rsidRPr="00BA4181">
        <w:rPr>
          <w:lang w:eastAsia="ru-RU"/>
        </w:rPr>
        <w:t>определением в нем организационных и технических мероприятий по охране и</w:t>
      </w:r>
      <w:r>
        <w:rPr>
          <w:lang w:eastAsia="ru-RU"/>
        </w:rPr>
        <w:t xml:space="preserve"> </w:t>
      </w:r>
      <w:r w:rsidRPr="00BA4181">
        <w:rPr>
          <w:lang w:eastAsia="ru-RU"/>
        </w:rPr>
        <w:t>безопасности труда, сроков их выполнения, ответственных должностных лиц.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8.2. Выделять средства на выполнение мероприятий по охране труда, в том числе</w:t>
      </w:r>
      <w:r>
        <w:rPr>
          <w:lang w:eastAsia="ru-RU"/>
        </w:rPr>
        <w:t xml:space="preserve"> </w:t>
      </w:r>
      <w:r w:rsidRPr="00BA4181">
        <w:rPr>
          <w:lang w:eastAsia="ru-RU"/>
        </w:rPr>
        <w:t>на обучение работников безопасным приемам работ, аттестацию рабочих мест по условиям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труда.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8.3. Обеспечивать проведение аттестации рабочих мест по условиям труда в</w:t>
      </w:r>
      <w:r>
        <w:rPr>
          <w:lang w:eastAsia="ru-RU"/>
        </w:rPr>
        <w:t xml:space="preserve"> </w:t>
      </w:r>
      <w:r w:rsidRPr="00BA4181">
        <w:rPr>
          <w:lang w:eastAsia="ru-RU"/>
        </w:rPr>
        <w:t>соответствии с приказами Минздравсоцразвития России от 26 апреля 2011 г. № 342н «Об</w:t>
      </w:r>
      <w:r>
        <w:rPr>
          <w:lang w:eastAsia="ru-RU"/>
        </w:rPr>
        <w:t xml:space="preserve"> </w:t>
      </w:r>
      <w:r w:rsidRPr="00BA4181">
        <w:rPr>
          <w:lang w:eastAsia="ru-RU"/>
        </w:rPr>
        <w:t>утверждении Порядка проведения аттестации рабочих мест по условиям труда»</w:t>
      </w:r>
      <w:r>
        <w:rPr>
          <w:lang w:eastAsia="ru-RU"/>
        </w:rPr>
        <w:t xml:space="preserve"> </w:t>
      </w:r>
      <w:r w:rsidRPr="00BA4181">
        <w:rPr>
          <w:lang w:eastAsia="ru-RU"/>
        </w:rPr>
        <w:t>(зарегистрирован Минюстом России 9 июня 2011 г., регистрационный № 20963) и от 1апреля 2010 г. № 205н «Об утверждении перечня услуг в области охраны труда, для</w:t>
      </w:r>
      <w:r>
        <w:rPr>
          <w:lang w:eastAsia="ru-RU"/>
        </w:rPr>
        <w:t xml:space="preserve"> </w:t>
      </w:r>
      <w:r w:rsidRPr="00BA4181">
        <w:rPr>
          <w:lang w:eastAsia="ru-RU"/>
        </w:rPr>
        <w:t>оказания которых необходима аккредитация, и правил аккредитации организаций,</w:t>
      </w:r>
      <w:r>
        <w:rPr>
          <w:lang w:eastAsia="ru-RU"/>
        </w:rPr>
        <w:t xml:space="preserve"> </w:t>
      </w:r>
      <w:r w:rsidRPr="00BA4181">
        <w:rPr>
          <w:lang w:eastAsia="ru-RU"/>
        </w:rPr>
        <w:t>оказывающих услуги в области охраны труда» (зарегистрирован Минюстом России 29</w:t>
      </w:r>
      <w:r>
        <w:rPr>
          <w:lang w:eastAsia="ru-RU"/>
        </w:rPr>
        <w:t xml:space="preserve"> </w:t>
      </w:r>
      <w:r w:rsidRPr="00BA4181">
        <w:rPr>
          <w:lang w:eastAsia="ru-RU"/>
        </w:rPr>
        <w:t>июня 2010 г., регистрационный № 17648).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8.4. Обеспечивать работников специальной одеждой, обувью и другими средствами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индивидуальной защиты, а также моющими и обезвреживающими средствами в</w:t>
      </w:r>
      <w:r>
        <w:rPr>
          <w:lang w:eastAsia="ru-RU"/>
        </w:rPr>
        <w:t xml:space="preserve"> </w:t>
      </w:r>
      <w:r w:rsidRPr="00BA4181">
        <w:rPr>
          <w:lang w:eastAsia="ru-RU"/>
        </w:rPr>
        <w:t>соответствии с отраслевыми нормами и утвержденными перечнями профессий и</w:t>
      </w:r>
      <w:r>
        <w:rPr>
          <w:lang w:eastAsia="ru-RU"/>
        </w:rPr>
        <w:t xml:space="preserve"> должностей (Приложение №4</w:t>
      </w:r>
      <w:r w:rsidRPr="00BA4181">
        <w:rPr>
          <w:lang w:eastAsia="ru-RU"/>
        </w:rPr>
        <w:t>).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8.5. Обеспечивать за счет средств работодателя и в рабочее время работников</w:t>
      </w:r>
      <w:r>
        <w:rPr>
          <w:lang w:eastAsia="ru-RU"/>
        </w:rPr>
        <w:t xml:space="preserve"> </w:t>
      </w:r>
      <w:r w:rsidRPr="00BA4181">
        <w:rPr>
          <w:lang w:eastAsia="ru-RU"/>
        </w:rPr>
        <w:t>проведение обязательных предварительных (при поступлении на работу) и</w:t>
      </w:r>
      <w:r>
        <w:rPr>
          <w:lang w:eastAsia="ru-RU"/>
        </w:rPr>
        <w:t xml:space="preserve"> </w:t>
      </w:r>
      <w:r w:rsidRPr="00BA4181">
        <w:rPr>
          <w:lang w:eastAsia="ru-RU"/>
        </w:rPr>
        <w:t>периодических осмотров (обследований) работников в Порядке проведения обязательных</w:t>
      </w:r>
      <w:r>
        <w:rPr>
          <w:lang w:eastAsia="ru-RU"/>
        </w:rPr>
        <w:t xml:space="preserve"> </w:t>
      </w:r>
      <w:r w:rsidRPr="00BA4181">
        <w:rPr>
          <w:lang w:eastAsia="ru-RU"/>
        </w:rPr>
        <w:t>предварительных (при поступлении на работу) и периодических медицинских осмотров</w:t>
      </w:r>
      <w:r>
        <w:rPr>
          <w:lang w:eastAsia="ru-RU"/>
        </w:rPr>
        <w:t xml:space="preserve"> </w:t>
      </w:r>
      <w:r w:rsidRPr="00BA4181">
        <w:rPr>
          <w:lang w:eastAsia="ru-RU"/>
        </w:rPr>
        <w:t>(обследований) работников, занятых на тяжелых работах и на работах с вредными и (или)</w:t>
      </w:r>
      <w:r>
        <w:rPr>
          <w:lang w:eastAsia="ru-RU"/>
        </w:rPr>
        <w:t xml:space="preserve"> </w:t>
      </w:r>
      <w:r w:rsidRPr="00BA4181">
        <w:rPr>
          <w:lang w:eastAsia="ru-RU"/>
        </w:rPr>
        <w:t>опасными условиями труда, утвержденном приказом Минздравсоцразвития России от 12</w:t>
      </w:r>
      <w:r>
        <w:rPr>
          <w:lang w:eastAsia="ru-RU"/>
        </w:rPr>
        <w:t xml:space="preserve"> </w:t>
      </w:r>
      <w:r w:rsidRPr="00BA4181">
        <w:rPr>
          <w:lang w:eastAsia="ru-RU"/>
        </w:rPr>
        <w:t>апреля 2011 г. № 302н (зарегистрирован Минюстом России) 21 октября 2011 г.,</w:t>
      </w:r>
      <w:r>
        <w:rPr>
          <w:lang w:eastAsia="ru-RU"/>
        </w:rPr>
        <w:t xml:space="preserve"> </w:t>
      </w:r>
      <w:r w:rsidRPr="00BA4181">
        <w:rPr>
          <w:lang w:eastAsia="ru-RU"/>
        </w:rPr>
        <w:t>регистрационный № 22111), а также внеочередных медицинских осмотров (обследований)</w:t>
      </w:r>
      <w:r>
        <w:rPr>
          <w:lang w:eastAsia="ru-RU"/>
        </w:rPr>
        <w:t xml:space="preserve"> </w:t>
      </w:r>
      <w:r w:rsidRPr="00BA4181">
        <w:rPr>
          <w:lang w:eastAsia="ru-RU"/>
        </w:rPr>
        <w:t>и гигиенической подготовки работников с сохранением за ними места работы</w:t>
      </w:r>
      <w:r>
        <w:rPr>
          <w:lang w:eastAsia="ru-RU"/>
        </w:rPr>
        <w:t xml:space="preserve"> </w:t>
      </w:r>
      <w:r w:rsidRPr="00BA4181">
        <w:rPr>
          <w:lang w:eastAsia="ru-RU"/>
        </w:rPr>
        <w:t>(должности) и среднего заработка на время прохождения указанных мероприятий.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8.6. Организовывать проведение дополнительной диспансеризации работников,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lastRenderedPageBreak/>
        <w:t>направленной на раннее выявление и профилактику заболеваний, в том числе социально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значимых, за счет средств, выделяемых федеральным бюджетом.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8.7. Проводить со всеми поступающими на работу, а также переведенными на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другую работу, работниками учреждения обучение и инструктаж по охране труда,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сохранности жизни и здоровья детей, безопасным методам и приемам выполнения работ,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оказанию первой помощи пострадавшим.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Организовывать проверку знаний работников учреждения по охране труда на</w:t>
      </w:r>
      <w:r>
        <w:rPr>
          <w:lang w:eastAsia="ru-RU"/>
        </w:rPr>
        <w:t xml:space="preserve"> </w:t>
      </w:r>
      <w:r w:rsidRPr="00BA4181">
        <w:rPr>
          <w:lang w:eastAsia="ru-RU"/>
        </w:rPr>
        <w:t>начало учебного года.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8.8. Обеспечивать наличие нормативных и справочных материалов по охране</w:t>
      </w:r>
      <w:r>
        <w:rPr>
          <w:lang w:eastAsia="ru-RU"/>
        </w:rPr>
        <w:t xml:space="preserve"> </w:t>
      </w:r>
      <w:r w:rsidRPr="00BA4181">
        <w:rPr>
          <w:lang w:eastAsia="ru-RU"/>
        </w:rPr>
        <w:t>труда, правил, инструкций, журналов инструктажа и других материалов за счет</w:t>
      </w:r>
      <w:r>
        <w:rPr>
          <w:lang w:eastAsia="ru-RU"/>
        </w:rPr>
        <w:t xml:space="preserve"> </w:t>
      </w:r>
      <w:r w:rsidRPr="00BA4181">
        <w:rPr>
          <w:lang w:eastAsia="ru-RU"/>
        </w:rPr>
        <w:t>учреждения.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8.9. Обеспечивать приобретение, хранение, стирку, сушку, дезинфекцию и ремонт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средств индивидуальной защиты, спецодежды и обуви за счет работодателя (ст. 221 ТК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РФ).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8.10. Обеспечивать обязательное социальное страхование всех работающих по</w:t>
      </w:r>
      <w:r>
        <w:rPr>
          <w:lang w:eastAsia="ru-RU"/>
        </w:rPr>
        <w:t xml:space="preserve"> </w:t>
      </w:r>
      <w:r w:rsidRPr="00BA4181">
        <w:rPr>
          <w:lang w:eastAsia="ru-RU"/>
        </w:rPr>
        <w:t>трудовому договору от несчастных случаев на производстве и профессиональных</w:t>
      </w:r>
      <w:r>
        <w:rPr>
          <w:lang w:eastAsia="ru-RU"/>
        </w:rPr>
        <w:t xml:space="preserve"> </w:t>
      </w:r>
      <w:r w:rsidRPr="00BA4181">
        <w:rPr>
          <w:lang w:eastAsia="ru-RU"/>
        </w:rPr>
        <w:t>заболеваний в соответствии с федеральным законом.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8.11. Сохранять место работы (должность) и средний заработок за работниками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учреждения на время приостановления работ органами государственного надзора и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контроля за соблюдением трудового законодательства вследствие нарушения требований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охраны труда не по вине работника (ст. 220 ТК РФ).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8.12. Проводить своевременное расследование несчастных случаев на производстве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в соответствии с действующим законодательством и вести их учет</w:t>
      </w:r>
      <w:r>
        <w:rPr>
          <w:lang w:eastAsia="ru-RU"/>
        </w:rPr>
        <w:t>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8.13. В случае отказа работника от работы при возникновении опасности для его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жизни и здоровья вследствие невыполнения работодателем нормативных требований по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охране труда предоставить работнику другую работу на время устранения такой</w:t>
      </w:r>
      <w:r>
        <w:rPr>
          <w:lang w:eastAsia="ru-RU"/>
        </w:rPr>
        <w:t xml:space="preserve"> </w:t>
      </w:r>
      <w:r w:rsidRPr="00BA4181">
        <w:rPr>
          <w:lang w:eastAsia="ru-RU"/>
        </w:rPr>
        <w:t>опасности либо оплатить возникший по этой причине простой в размере среднего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заработка.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8.14. Обеспечивать гарантии и льготы работникам, занятым на тяжелых работах 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работах с вредными и (или) опасными условиями труда.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8.15. Обеспечивать соблюдение работниками требований правил и инструкций по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охране труда. Инструкции по охране труда на каждое рабочее место должны быть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согласованы с профкомом (ст. 212 ТК РФ).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8.16. Создать в учреждении комиссию по охране труда.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8.17. Возмещать расходы на погребение работников, умерших в результате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несчастного случая на производстве, лицам, имеющим право на возмещение вреда по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случаю потери кормильца при исполнении им трудовых обязанностей.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8.18. Ос</w:t>
      </w:r>
      <w:r>
        <w:rPr>
          <w:lang w:eastAsia="ru-RU"/>
        </w:rPr>
        <w:t xml:space="preserve">уществлять совместно с комиссией по охране труда </w:t>
      </w:r>
      <w:r w:rsidRPr="00BA4181">
        <w:rPr>
          <w:lang w:eastAsia="ru-RU"/>
        </w:rPr>
        <w:t xml:space="preserve"> контроль за состоянием условий 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охраны труда</w:t>
      </w:r>
      <w:r>
        <w:rPr>
          <w:lang w:eastAsia="ru-RU"/>
        </w:rPr>
        <w:t xml:space="preserve">, </w:t>
      </w:r>
      <w:r w:rsidRPr="00BA4181">
        <w:rPr>
          <w:lang w:eastAsia="ru-RU"/>
        </w:rPr>
        <w:t xml:space="preserve"> выполнением соглашения по охране труда.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8.19. Оказывать содействие техническим инспекторам труда Профсоюза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lastRenderedPageBreak/>
        <w:t>работников народного образования и науки РФ, членам комиссий по охране труда,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уполномоченным (доверенным лицам) по охране труда в проведении контроля за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состоянием охраны труда в учреждении. В случае выявления ими нарушения прав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работников на здоровые и безопасные условия труда принимать меры к их устранению.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8.20. Вести учет средств социального страхования на организацию лечения 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отдыха работников и их детей.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8.21. Один раз в год информировать коллектив учреждения о расходовании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средств социального страхования на оплату пособий, больничных листов, лечение и</w:t>
      </w:r>
    </w:p>
    <w:p w:rsidR="00243C84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A4181">
        <w:rPr>
          <w:lang w:eastAsia="ru-RU"/>
        </w:rPr>
        <w:t>отдых.</w:t>
      </w:r>
    </w:p>
    <w:p w:rsidR="00243C84" w:rsidRPr="00BA4181" w:rsidRDefault="00243C84" w:rsidP="00243C8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43C84" w:rsidRPr="00526B66" w:rsidRDefault="00243C84" w:rsidP="00243C84">
      <w:pPr>
        <w:pStyle w:val="ad"/>
        <w:widowControl/>
        <w:suppressAutoHyphens w:val="0"/>
        <w:autoSpaceDE/>
        <w:ind w:right="0" w:firstLine="0"/>
        <w:jc w:val="center"/>
        <w:rPr>
          <w:b/>
          <w:bCs/>
        </w:rPr>
      </w:pPr>
      <w:r>
        <w:rPr>
          <w:b/>
          <w:bCs/>
        </w:rPr>
        <w:t>9</w:t>
      </w:r>
      <w:r w:rsidRPr="00526B66">
        <w:rPr>
          <w:b/>
          <w:bCs/>
        </w:rPr>
        <w:t>.  ГАРАНТИИ И КОМПЕНСАЦИИ</w:t>
      </w:r>
    </w:p>
    <w:p w:rsidR="00243C84" w:rsidRPr="002E6662" w:rsidRDefault="00243C84" w:rsidP="00243C84">
      <w:pPr>
        <w:pStyle w:val="ad"/>
        <w:widowControl/>
        <w:suppressAutoHyphens w:val="0"/>
        <w:autoSpaceDE/>
        <w:ind w:right="0" w:firstLine="0"/>
        <w:jc w:val="left"/>
        <w:rPr>
          <w:bCs/>
        </w:rPr>
      </w:pPr>
      <w:r w:rsidRPr="002E6662">
        <w:rPr>
          <w:bCs/>
        </w:rPr>
        <w:t>Стороны договорились:</w:t>
      </w:r>
    </w:p>
    <w:p w:rsidR="00243C84" w:rsidRDefault="00243C84" w:rsidP="00243C84">
      <w:pPr>
        <w:pStyle w:val="ad"/>
        <w:widowControl/>
        <w:suppressAutoHyphens w:val="0"/>
        <w:autoSpaceDE/>
        <w:ind w:right="0" w:firstLine="0"/>
        <w:jc w:val="left"/>
      </w:pPr>
    </w:p>
    <w:p w:rsidR="00243C84" w:rsidRDefault="00243C84" w:rsidP="00243C84">
      <w:pPr>
        <w:pStyle w:val="ad"/>
        <w:widowControl/>
        <w:suppressAutoHyphens w:val="0"/>
        <w:autoSpaceDE/>
        <w:ind w:right="0" w:firstLine="0"/>
        <w:jc w:val="left"/>
      </w:pPr>
      <w:r w:rsidRPr="00526B66">
        <w:t>Работодатель обязуется:</w:t>
      </w:r>
    </w:p>
    <w:p w:rsidR="00243C84" w:rsidRDefault="00243C84" w:rsidP="00243C84">
      <w:pPr>
        <w:pStyle w:val="ad"/>
        <w:numPr>
          <w:ilvl w:val="1"/>
          <w:numId w:val="48"/>
        </w:numPr>
        <w:ind w:right="0"/>
      </w:pPr>
      <w:r w:rsidRPr="00526B66">
        <w:t>Обеспечивать права работников на обязательное страхование  и осуществлять обязательное социальное страхование работников в порядке, установленном ФЗ</w:t>
      </w:r>
    </w:p>
    <w:p w:rsidR="00243C84" w:rsidRPr="002E6662" w:rsidRDefault="00243C84" w:rsidP="00243C84">
      <w:pPr>
        <w:pStyle w:val="ad"/>
        <w:numPr>
          <w:ilvl w:val="1"/>
          <w:numId w:val="48"/>
        </w:numPr>
        <w:ind w:right="0"/>
      </w:pPr>
      <w:r w:rsidRPr="00526B66">
        <w:t>Предоставлять  работникам, занятым на работах с вредными и тяжелыми условиями труда, по результатам государственной экспертизы условий труда:</w:t>
      </w:r>
    </w:p>
    <w:p w:rsidR="00243C84" w:rsidRPr="00526B66" w:rsidRDefault="00243C84" w:rsidP="00243C84">
      <w:pPr>
        <w:pStyle w:val="ad"/>
        <w:widowControl/>
        <w:numPr>
          <w:ilvl w:val="0"/>
          <w:numId w:val="4"/>
        </w:numPr>
        <w:suppressAutoHyphens w:val="0"/>
        <w:autoSpaceDE/>
        <w:ind w:left="0" w:right="0"/>
      </w:pPr>
      <w:r w:rsidRPr="00526B66">
        <w:t>дополнительный отпуск по перечню профессий и должностей согласно приложения «Перечень профессий и должностей с вредными условиями труда, которым устанавливается дополнительный отпуск и сокращенный рабочий день.</w:t>
      </w:r>
    </w:p>
    <w:p w:rsidR="00243C84" w:rsidRDefault="00243C84" w:rsidP="00243C84">
      <w:pPr>
        <w:pStyle w:val="ad"/>
        <w:widowControl/>
        <w:numPr>
          <w:ilvl w:val="0"/>
          <w:numId w:val="4"/>
        </w:numPr>
        <w:suppressAutoHyphens w:val="0"/>
        <w:autoSpaceDE/>
        <w:ind w:left="0" w:right="0"/>
      </w:pPr>
      <w:r w:rsidRPr="00526B66">
        <w:t>доплату к должностному окладу за работу с вредными и опасными условиями.</w:t>
      </w:r>
    </w:p>
    <w:p w:rsidR="00243C84" w:rsidRDefault="00243C84" w:rsidP="00243C84">
      <w:pPr>
        <w:pStyle w:val="ad"/>
        <w:widowControl/>
        <w:suppressAutoHyphens w:val="0"/>
        <w:autoSpaceDE/>
        <w:ind w:right="0" w:firstLine="0"/>
      </w:pPr>
    </w:p>
    <w:p w:rsidR="00243C84" w:rsidRPr="002E6662" w:rsidRDefault="00243C84" w:rsidP="00243C84">
      <w:pPr>
        <w:pStyle w:val="ad"/>
        <w:widowControl/>
        <w:suppressAutoHyphens w:val="0"/>
        <w:autoSpaceDE/>
        <w:ind w:right="0" w:firstLine="0"/>
      </w:pPr>
      <w:r>
        <w:t>9.3.</w:t>
      </w:r>
      <w:r w:rsidRPr="00526B66">
        <w:t>Работодатель оплачивает стоимость проезда и провоза багажа к месту использования отпуска и обратно работнику и неработающим членам семьи в соотв</w:t>
      </w:r>
      <w:r>
        <w:t>етствии с</w:t>
      </w:r>
      <w:r w:rsidRPr="002E6662">
        <w:rPr>
          <w:color w:val="000000"/>
        </w:rPr>
        <w:t xml:space="preserve">  Положением о  компенсации расходов на оплату стоимости проезда и провоза багажа к месту использования отпуска и обратно для лиц,</w:t>
      </w:r>
      <w:r w:rsidRPr="002E6662">
        <w:rPr>
          <w:color w:val="000000"/>
          <w:lang w:eastAsia="ru-RU"/>
        </w:rPr>
        <w:t xml:space="preserve"> работающих и проживающих в районах Крайнего Севера и приравненных к ним местностях  ( ФЗ  от 19.02.1993 № 4520-1 "О государственных гарантиях и компенсациях для лиц, работающих и проживающих в районах Крайнего Севера и приравненных к ним местностях" (в редакции Федерального закона от 22.08.2004 № 122-ФЗ)-</w:t>
      </w:r>
    </w:p>
    <w:p w:rsidR="00243C84" w:rsidRDefault="00243C84" w:rsidP="00243C84">
      <w:pPr>
        <w:pStyle w:val="ad"/>
        <w:ind w:right="0" w:firstLine="0"/>
      </w:pPr>
      <w:r>
        <w:t>Приложение №5 к коллективному договору.</w:t>
      </w:r>
    </w:p>
    <w:p w:rsidR="00243C84" w:rsidRDefault="00243C84" w:rsidP="00243C84">
      <w:pPr>
        <w:pStyle w:val="ad"/>
        <w:ind w:right="0" w:firstLine="0"/>
      </w:pPr>
    </w:p>
    <w:p w:rsidR="00243C84" w:rsidRDefault="00243C84" w:rsidP="00243C84">
      <w:pPr>
        <w:pStyle w:val="ad"/>
        <w:ind w:right="0" w:firstLine="0"/>
      </w:pPr>
      <w:r>
        <w:t>9.4.</w:t>
      </w:r>
      <w:r w:rsidRPr="00526B66">
        <w:t xml:space="preserve">Работодатель оплачивает </w:t>
      </w:r>
      <w:r>
        <w:t xml:space="preserve"> </w:t>
      </w:r>
      <w:r w:rsidRPr="00526B66">
        <w:t xml:space="preserve">работнику </w:t>
      </w:r>
      <w:r>
        <w:t xml:space="preserve"> стоимость  проезда следующими видами транспорта:</w:t>
      </w:r>
      <w:r w:rsidRPr="00934186">
        <w:t xml:space="preserve"> </w:t>
      </w:r>
      <w:r>
        <w:t xml:space="preserve">железнодорожным транспортом (в плацкартном вагоне), автобусом,  личным транспортом,  в пределах территории Российской Федерации для медицинских консультаций или лечения при наличии соответствующего медицинского заключения, если данные  консультации или лечение не могут быть предоставлены по месту проживания (ст.323 ТК РФ).                       </w:t>
      </w:r>
    </w:p>
    <w:p w:rsidR="00243C84" w:rsidRPr="006A358D" w:rsidRDefault="00243C84" w:rsidP="00243C84">
      <w:pPr>
        <w:autoSpaceDE w:val="0"/>
        <w:autoSpaceDN w:val="0"/>
        <w:adjustRightInd w:val="0"/>
        <w:rPr>
          <w:b/>
          <w:bCs/>
          <w:color w:val="000000"/>
        </w:rPr>
      </w:pPr>
    </w:p>
    <w:p w:rsidR="00243C84" w:rsidRPr="00526B66" w:rsidRDefault="00243C84" w:rsidP="00243C84">
      <w:pPr>
        <w:pStyle w:val="ad"/>
        <w:ind w:right="0" w:firstLine="0"/>
        <w:rPr>
          <w:b/>
          <w:bCs/>
        </w:rPr>
      </w:pPr>
      <w:r>
        <w:t>9.5.</w:t>
      </w:r>
      <w:r w:rsidRPr="00526B66">
        <w:t>К социальным гарантиям, педагогических работников относятся: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>право на сокращенную продолжительность рабочего времени (не более 36 часов работы в неделю);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>право на ежегодный основной удлиненный оплачиваемый отпуск, продолжительность которого определяется Правительством РФ;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</w:t>
      </w:r>
      <w:r w:rsidRPr="00526B66">
        <w:lastRenderedPageBreak/>
        <w:t>исполнительной власти, осуществляющим функции по выработке государственной политики нормативно-правовому регулированию в сфере образования;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>право на досрочное назначение трудовой пенсии по старости в порядке, установленном законодательством РФ;</w:t>
      </w:r>
    </w:p>
    <w:p w:rsidR="00243C84" w:rsidRPr="00526B66" w:rsidRDefault="00243C84" w:rsidP="00243C84">
      <w:pPr>
        <w:numPr>
          <w:ilvl w:val="0"/>
          <w:numId w:val="26"/>
        </w:numPr>
        <w:ind w:left="0"/>
        <w:jc w:val="both"/>
      </w:pPr>
      <w:r w:rsidRPr="00526B66">
        <w:t>предоставление  возможности обращаться в Комиссию по урегулированию споров между участниками образовательных отношений</w:t>
      </w:r>
    </w:p>
    <w:p w:rsidR="00243C84" w:rsidRPr="00526B66" w:rsidRDefault="00243C84" w:rsidP="00243C84">
      <w:pPr>
        <w:pStyle w:val="afb"/>
        <w:widowControl w:val="0"/>
        <w:numPr>
          <w:ilvl w:val="1"/>
          <w:numId w:val="49"/>
        </w:numPr>
        <w:autoSpaceDE w:val="0"/>
        <w:jc w:val="both"/>
      </w:pPr>
      <w:r>
        <w:t xml:space="preserve"> </w:t>
      </w:r>
      <w:r w:rsidRPr="00526B66">
        <w:t>Работодатель с учетом мнения представительного органа работников рассматривает следующие вопросы: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расторжение трудового договора;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разделение рабочего времени на части (ст.105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очередность предоставления отпусков (ст. 123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утверждение правил внутреннего трудового распорядка (ст. 190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>
        <w:t>создание комиссии</w:t>
      </w:r>
      <w:r w:rsidRPr="00526B66">
        <w:t xml:space="preserve"> по охране труда (ст. 218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применение и снятие дисциплинарных  взысканий по истечении одного года со дня его применения (ст.193, 194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привлечение к сверхурочным работам (ст. 99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запрещение работы в выходные и нерабочие праздничные дни (ст. 113 ТК РФ);</w:t>
      </w:r>
    </w:p>
    <w:p w:rsidR="00243C84" w:rsidRPr="006B2F0C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по</w:t>
      </w:r>
      <w:r>
        <w:t>ощрения работников учреждения</w:t>
      </w:r>
      <w:r w:rsidRPr="00526B66">
        <w:t>.</w:t>
      </w:r>
    </w:p>
    <w:p w:rsidR="00243C84" w:rsidRPr="006B2F0C" w:rsidRDefault="00243C84" w:rsidP="00243C84">
      <w:pPr>
        <w:pStyle w:val="afb"/>
        <w:widowControl w:val="0"/>
        <w:numPr>
          <w:ilvl w:val="0"/>
          <w:numId w:val="49"/>
        </w:numPr>
        <w:autoSpaceDE w:val="0"/>
        <w:spacing w:before="240"/>
        <w:jc w:val="center"/>
        <w:rPr>
          <w:b/>
          <w:bCs/>
        </w:rPr>
      </w:pPr>
      <w:r w:rsidRPr="006B2F0C">
        <w:rPr>
          <w:b/>
          <w:bCs/>
        </w:rPr>
        <w:t>ОБЯЗАТЕЛЬСТВА РАБОТНИКОВ</w:t>
      </w:r>
    </w:p>
    <w:p w:rsidR="00243C84" w:rsidRDefault="00243C84" w:rsidP="00243C84">
      <w:pPr>
        <w:widowControl w:val="0"/>
        <w:autoSpaceDE w:val="0"/>
        <w:jc w:val="both"/>
      </w:pPr>
    </w:p>
    <w:p w:rsidR="00243C84" w:rsidRDefault="00243C84" w:rsidP="00243C84">
      <w:pPr>
        <w:widowControl w:val="0"/>
        <w:autoSpaceDE w:val="0"/>
        <w:jc w:val="both"/>
      </w:pPr>
      <w:r w:rsidRPr="00526B66">
        <w:t>Коллектив работников Учреждения обязуется:</w:t>
      </w:r>
    </w:p>
    <w:p w:rsidR="00243C84" w:rsidRDefault="00243C84" w:rsidP="00243C84">
      <w:pPr>
        <w:widowControl w:val="0"/>
        <w:autoSpaceDE w:val="0"/>
        <w:jc w:val="both"/>
      </w:pPr>
    </w:p>
    <w:p w:rsidR="00243C84" w:rsidRDefault="00243C84" w:rsidP="00243C84">
      <w:pPr>
        <w:widowControl w:val="0"/>
        <w:autoSpaceDE w:val="0"/>
        <w:jc w:val="both"/>
      </w:pPr>
      <w:r>
        <w:t>10.1.</w:t>
      </w:r>
      <w:r w:rsidRPr="00526B66">
        <w:t>Добросовестно выполнять трудовые обязанности в соответствии с трудовыми договорами/эффективными контрактами, заключенными с членами коллектива индивидуально, исполнять приказы, распоряжения, локальные акты учреждения, указания руководителя (в рамках компетенции) соблюдать Устав Учреждения, Правила внутреннего распорядка, иные нормативные документы.</w:t>
      </w:r>
    </w:p>
    <w:p w:rsidR="00243C84" w:rsidRDefault="00243C84" w:rsidP="00243C84">
      <w:pPr>
        <w:widowControl w:val="0"/>
        <w:autoSpaceDE w:val="0"/>
        <w:jc w:val="both"/>
      </w:pPr>
    </w:p>
    <w:p w:rsidR="00243C84" w:rsidRPr="00526B66" w:rsidRDefault="00243C84" w:rsidP="00243C84">
      <w:pPr>
        <w:widowControl w:val="0"/>
        <w:autoSpaceDE w:val="0"/>
        <w:jc w:val="both"/>
      </w:pPr>
      <w:r>
        <w:t>10.2.</w:t>
      </w:r>
      <w:r w:rsidRPr="00526B66">
        <w:t>Своевременно оповещать администрацию учреждения о невозможности выполнять работу (по уважительным причинам).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10.3.</w:t>
      </w:r>
      <w:r w:rsidRPr="00526B66">
        <w:t>Совершенствовать свои профессиональные знания, умения, навыки, повышать квалификация в установленном порядке.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10.4.</w:t>
      </w:r>
      <w:r w:rsidRPr="00526B66">
        <w:t>Совместно с администрацией учреждения содействовать улучшению психологического климата в Учреждении.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10.5.</w:t>
      </w:r>
      <w:r w:rsidRPr="00526B66">
        <w:t>Бережно относится к имуществу Учреждения, в соответствии   со своими должностными обязанностями принимать меры к обеспечению его сохранности, эффективному использованию назначению.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10.6.</w:t>
      </w:r>
      <w:r w:rsidRPr="00526B66">
        <w:t xml:space="preserve">Участвовать в осуществлении программы развития Учреждения, городских и республиканских  конкурсах, мероприятиях проводимых Администрацией  по подержанию  чистоты и порядка на территории Учреждения. 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10.7.</w:t>
      </w:r>
      <w:r w:rsidRPr="00526B66">
        <w:t>Стремится  к поддержанию деловой репутации  и имиджаУчреждения.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10.8.</w:t>
      </w:r>
      <w:r w:rsidRPr="00526B66">
        <w:t xml:space="preserve">Не разглашать персональные данные воспитанников, их родителей (законных представителей) и работников Учреждения,  а также конфиденциальную информацию, 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lastRenderedPageBreak/>
        <w:t>10.9.</w:t>
      </w:r>
      <w:r w:rsidRPr="00526B66">
        <w:t xml:space="preserve">Соблюдать требования охраны труда. 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  <w:r>
        <w:t>10.10.</w:t>
      </w:r>
      <w:r w:rsidRPr="00526B66">
        <w:t>Проходить обязательные  и периодические медицинские обследования  в установленные сроки.</w:t>
      </w:r>
    </w:p>
    <w:p w:rsidR="00243C84" w:rsidRDefault="00243C84" w:rsidP="00243C84">
      <w:pPr>
        <w:widowControl w:val="0"/>
        <w:autoSpaceDE w:val="0"/>
        <w:spacing w:before="240"/>
        <w:jc w:val="both"/>
      </w:pPr>
      <w:r>
        <w:t>10.11.</w:t>
      </w:r>
      <w:r w:rsidRPr="00526B66">
        <w:t>Применять средства индивидуальной и коллективной защиты в случае необходимости.</w:t>
      </w:r>
    </w:p>
    <w:p w:rsidR="00243C84" w:rsidRPr="00526B66" w:rsidRDefault="00243C84" w:rsidP="00243C84">
      <w:pPr>
        <w:widowControl w:val="0"/>
        <w:autoSpaceDE w:val="0"/>
        <w:spacing w:before="240"/>
        <w:jc w:val="both"/>
      </w:pPr>
    </w:p>
    <w:p w:rsidR="00243C84" w:rsidRDefault="00243C84" w:rsidP="00243C84">
      <w:pPr>
        <w:widowControl w:val="0"/>
        <w:autoSpaceDE w:val="0"/>
        <w:jc w:val="both"/>
      </w:pPr>
      <w:r>
        <w:t>10.12.</w:t>
      </w:r>
      <w:r w:rsidRPr="00526B66">
        <w:t>Работодатель с учетом мнения представительного органа работников рассматривает следующие вопросы:</w:t>
      </w:r>
    </w:p>
    <w:p w:rsidR="00243C84" w:rsidRPr="00526B66" w:rsidRDefault="00243C84" w:rsidP="00243C84">
      <w:pPr>
        <w:widowControl w:val="0"/>
        <w:autoSpaceDE w:val="0"/>
        <w:jc w:val="both"/>
      </w:pP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расторжение трудового договора;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разделение рабочего времени на части (ст.105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очередность предоставления отпусков (ст. 123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утверждение правил внутреннего трудового распорядка (ст. 190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создание комиссий по охране труда (ст. 218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применение и снятие дисциплинарных  взысканий по истечении одного года со дня его применения (ст.193, 194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привлечение к сверхурочным работам (ст. 99 ТК РФ);</w:t>
      </w:r>
    </w:p>
    <w:p w:rsidR="00243C84" w:rsidRPr="00526B66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запрещение работы в выходные и нерабочие праздничные дни (ст. 113 ТК РФ);</w:t>
      </w:r>
    </w:p>
    <w:p w:rsidR="00243C84" w:rsidRDefault="00243C84" w:rsidP="00243C84">
      <w:pPr>
        <w:numPr>
          <w:ilvl w:val="0"/>
          <w:numId w:val="2"/>
        </w:numPr>
        <w:tabs>
          <w:tab w:val="clear" w:pos="1140"/>
          <w:tab w:val="num" w:pos="567"/>
        </w:tabs>
        <w:suppressAutoHyphens w:val="0"/>
        <w:ind w:left="0" w:hanging="283"/>
      </w:pPr>
      <w:r w:rsidRPr="00526B66">
        <w:t>по</w:t>
      </w:r>
      <w:r>
        <w:t>ощрения работников учреждения</w:t>
      </w:r>
      <w:r w:rsidRPr="00526B66">
        <w:t>.</w:t>
      </w:r>
    </w:p>
    <w:p w:rsidR="00243C84" w:rsidRPr="00526B66" w:rsidRDefault="00243C84" w:rsidP="00243C84">
      <w:pPr>
        <w:suppressAutoHyphens w:val="0"/>
      </w:pPr>
    </w:p>
    <w:p w:rsidR="00243C84" w:rsidRPr="00526B66" w:rsidRDefault="00243C84" w:rsidP="00243C84">
      <w:pPr>
        <w:widowControl w:val="0"/>
        <w:numPr>
          <w:ilvl w:val="0"/>
          <w:numId w:val="3"/>
        </w:numPr>
        <w:autoSpaceDE w:val="0"/>
        <w:ind w:left="0"/>
        <w:jc w:val="center"/>
        <w:rPr>
          <w:b/>
          <w:bCs/>
        </w:rPr>
      </w:pPr>
      <w:r w:rsidRPr="00526B66">
        <w:rPr>
          <w:b/>
          <w:bCs/>
        </w:rPr>
        <w:t>КОНТРОЛЬ ЗА ВЫПОЛНЕНИЕМ КОЛЛЕКТИВНОГО ДОГОВОРА.</w:t>
      </w:r>
      <w:r>
        <w:rPr>
          <w:b/>
          <w:bCs/>
        </w:rPr>
        <w:t xml:space="preserve"> </w:t>
      </w:r>
      <w:r w:rsidRPr="00526B66">
        <w:rPr>
          <w:b/>
          <w:bCs/>
        </w:rPr>
        <w:t>ОТВЕТСТВЕННОСТЬ СТОРОН</w:t>
      </w:r>
    </w:p>
    <w:p w:rsidR="00243C84" w:rsidRPr="00526B66" w:rsidRDefault="00243C84" w:rsidP="00243C84">
      <w:pPr>
        <w:widowControl w:val="0"/>
        <w:autoSpaceDE w:val="0"/>
        <w:spacing w:before="240"/>
        <w:ind w:firstLine="567"/>
        <w:jc w:val="both"/>
      </w:pPr>
      <w:r w:rsidRPr="006B2F0C">
        <w:t>Стороны договорились:</w:t>
      </w:r>
    </w:p>
    <w:p w:rsidR="00243C84" w:rsidRPr="006B2F0C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 xml:space="preserve"> Работодатель направляет коллективный договор в течение 7 дней со дня его подписания на уведомительную регистрацию </w:t>
      </w:r>
      <w:r>
        <w:t>в органе по труду</w:t>
      </w:r>
      <w:r w:rsidRPr="006B2F0C">
        <w:t>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>Совместно разработать план мероприятий по выполнению настоящего коллективного договора.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 xml:space="preserve">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</w:t>
      </w:r>
      <w:r>
        <w:t>учреждения</w:t>
      </w:r>
      <w:r w:rsidRPr="00526B66">
        <w:t>1 раз в год.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>Рассматривают в пятидневный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 xml:space="preserve"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возникновения конфликтов, с целью предупреждения использования работниками крайней меры их разрешения – забастовки. 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предусмотренным законодательством.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>Настоящий коллективный договор действует в течение 2016-2019 года со дня подписания.</w:t>
      </w:r>
    </w:p>
    <w:p w:rsidR="00243C84" w:rsidRPr="00526B66" w:rsidRDefault="00243C84" w:rsidP="00243C84">
      <w:pPr>
        <w:widowControl w:val="0"/>
        <w:numPr>
          <w:ilvl w:val="0"/>
          <w:numId w:val="11"/>
        </w:numPr>
        <w:tabs>
          <w:tab w:val="clear" w:pos="570"/>
          <w:tab w:val="num" w:pos="284"/>
          <w:tab w:val="left" w:pos="426"/>
          <w:tab w:val="left" w:pos="567"/>
        </w:tabs>
        <w:autoSpaceDE w:val="0"/>
        <w:spacing w:before="240"/>
        <w:ind w:left="0" w:hanging="284"/>
        <w:jc w:val="both"/>
      </w:pPr>
      <w:r w:rsidRPr="00526B66">
        <w:t xml:space="preserve"> Переговоры по заключению нового коллективного договора будут начаты за 5 месяцев до </w:t>
      </w:r>
      <w:r w:rsidRPr="00526B66">
        <w:lastRenderedPageBreak/>
        <w:t>окончания срока действия данного договора.</w:t>
      </w:r>
    </w:p>
    <w:p w:rsidR="00243C84" w:rsidRPr="00526B66" w:rsidRDefault="00243C84" w:rsidP="00243C84">
      <w:pPr>
        <w:widowControl w:val="0"/>
        <w:autoSpaceDE w:val="0"/>
        <w:spacing w:before="240"/>
        <w:ind w:firstLine="567"/>
        <w:jc w:val="both"/>
      </w:pPr>
    </w:p>
    <w:p w:rsidR="00243C84" w:rsidRPr="00526B66" w:rsidRDefault="00243C84" w:rsidP="00243C84">
      <w:pPr>
        <w:widowControl w:val="0"/>
        <w:autoSpaceDE w:val="0"/>
        <w:spacing w:before="240"/>
        <w:ind w:firstLine="567"/>
        <w:jc w:val="both"/>
      </w:pPr>
      <w:r w:rsidRPr="006B2F0C">
        <w:t>25 апреля 2016 г</w:t>
      </w:r>
      <w:r w:rsidRPr="006B2F0C">
        <w:rPr>
          <w:color w:val="FF0000"/>
        </w:rPr>
        <w:t>.</w:t>
      </w:r>
      <w:r w:rsidRPr="006B2F0C">
        <w:t xml:space="preserve"> договор подписали:</w:t>
      </w:r>
    </w:p>
    <w:p w:rsidR="00243C84" w:rsidRPr="00526B66" w:rsidRDefault="00243C84" w:rsidP="00243C84">
      <w:pPr>
        <w:widowControl w:val="0"/>
        <w:autoSpaceDE w:val="0"/>
        <w:ind w:firstLine="567"/>
        <w:jc w:val="both"/>
      </w:pPr>
    </w:p>
    <w:p w:rsidR="00243C84" w:rsidRPr="00526B66" w:rsidRDefault="00243C84" w:rsidP="00243C84">
      <w:pPr>
        <w:widowControl w:val="0"/>
        <w:autoSpaceDE w:val="0"/>
        <w:ind w:firstLine="567"/>
        <w:jc w:val="both"/>
      </w:pPr>
    </w:p>
    <w:p w:rsidR="00243C84" w:rsidRPr="00526B66" w:rsidRDefault="00243C84" w:rsidP="00243C84">
      <w:pPr>
        <w:widowControl w:val="0"/>
        <w:autoSpaceDE w:val="0"/>
        <w:ind w:firstLine="567"/>
        <w:jc w:val="both"/>
      </w:pPr>
    </w:p>
    <w:tbl>
      <w:tblPr>
        <w:tblW w:w="5252" w:type="pct"/>
        <w:tblInd w:w="-106" w:type="dxa"/>
        <w:tblLook w:val="00A0"/>
      </w:tblPr>
      <w:tblGrid>
        <w:gridCol w:w="4464"/>
        <w:gridCol w:w="6186"/>
      </w:tblGrid>
      <w:tr w:rsidR="00243C84" w:rsidRPr="00101861" w:rsidTr="00752C25">
        <w:trPr>
          <w:trHeight w:val="299"/>
        </w:trPr>
        <w:tc>
          <w:tcPr>
            <w:tcW w:w="2096" w:type="pct"/>
          </w:tcPr>
          <w:p w:rsidR="00243C84" w:rsidRPr="00526B66" w:rsidRDefault="00243C84" w:rsidP="00752C25">
            <w:pPr>
              <w:snapToGrid w:val="0"/>
            </w:pPr>
            <w:r w:rsidRPr="00526B66">
              <w:t xml:space="preserve">Директор школы: </w:t>
            </w:r>
          </w:p>
          <w:p w:rsidR="00243C84" w:rsidRPr="00526B66" w:rsidRDefault="00243C84" w:rsidP="00752C25">
            <w:pPr>
              <w:snapToGrid w:val="0"/>
            </w:pPr>
            <w:r w:rsidRPr="00526B66">
              <w:t>Е,А,Дмитриева</w:t>
            </w:r>
          </w:p>
        </w:tc>
        <w:tc>
          <w:tcPr>
            <w:tcW w:w="2904" w:type="pct"/>
          </w:tcPr>
          <w:p w:rsidR="00243C84" w:rsidRPr="00526B66" w:rsidRDefault="00243C84" w:rsidP="00752C25">
            <w:pPr>
              <w:pStyle w:val="aa"/>
              <w:tabs>
                <w:tab w:val="left" w:pos="3720"/>
              </w:tabs>
              <w:ind w:left="0" w:right="0"/>
              <w:jc w:val="left"/>
              <w:rPr>
                <w:sz w:val="24"/>
                <w:szCs w:val="24"/>
              </w:rPr>
            </w:pPr>
            <w:r w:rsidRPr="00526B66">
              <w:rPr>
                <w:sz w:val="24"/>
                <w:szCs w:val="24"/>
              </w:rPr>
              <w:t>Представительный орган  работников в лице уполномоченного:</w:t>
            </w:r>
          </w:p>
          <w:p w:rsidR="00243C84" w:rsidRPr="00D06C00" w:rsidRDefault="00243C84" w:rsidP="00752C25">
            <w:pPr>
              <w:pStyle w:val="a6"/>
            </w:pPr>
            <w:r w:rsidRPr="00526B66">
              <w:t>Н.В.Павлова</w:t>
            </w:r>
          </w:p>
        </w:tc>
      </w:tr>
    </w:tbl>
    <w:p w:rsidR="00243C84" w:rsidRPr="00FC362C" w:rsidRDefault="00243C84" w:rsidP="00243C84">
      <w:pPr>
        <w:widowControl w:val="0"/>
        <w:autoSpaceDE w:val="0"/>
        <w:jc w:val="both"/>
      </w:pPr>
    </w:p>
    <w:p w:rsidR="00243C84" w:rsidRPr="004D6EDB" w:rsidRDefault="00243C84" w:rsidP="00243C84"/>
    <w:p w:rsidR="006118FB" w:rsidRDefault="006118FB" w:rsidP="00FE6FBE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6118FB" w:rsidRDefault="006118FB" w:rsidP="00FE6FBE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p w:rsidR="006118FB" w:rsidRDefault="006118FB" w:rsidP="00FE6FBE">
      <w:pPr>
        <w:widowControl w:val="0"/>
        <w:autoSpaceDE w:val="0"/>
        <w:jc w:val="center"/>
        <w:rPr>
          <w:b/>
          <w:bCs/>
          <w:sz w:val="32"/>
          <w:szCs w:val="32"/>
        </w:rPr>
      </w:pPr>
    </w:p>
    <w:sectPr w:rsidR="006118FB" w:rsidSect="00B25E26">
      <w:footerReference w:type="default" r:id="rId9"/>
      <w:pgSz w:w="12240" w:h="15840"/>
      <w:pgMar w:top="426" w:right="1041" w:bottom="1134" w:left="1276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EC" w:rsidRDefault="005349EC">
      <w:r>
        <w:separator/>
      </w:r>
    </w:p>
  </w:endnote>
  <w:endnote w:type="continuationSeparator" w:id="1">
    <w:p w:rsidR="005349EC" w:rsidRDefault="0053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0A" w:rsidRDefault="00FB6E55" w:rsidP="00507C06">
    <w:pPr>
      <w:pStyle w:val="af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310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71B2">
      <w:rPr>
        <w:rStyle w:val="a3"/>
        <w:noProof/>
      </w:rPr>
      <w:t>16</w:t>
    </w:r>
    <w:r>
      <w:rPr>
        <w:rStyle w:val="a3"/>
      </w:rPr>
      <w:fldChar w:fldCharType="end"/>
    </w:r>
  </w:p>
  <w:p w:rsidR="00C3100A" w:rsidRDefault="00C3100A" w:rsidP="002B128E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EC" w:rsidRDefault="005349EC">
      <w:r>
        <w:separator/>
      </w:r>
    </w:p>
  </w:footnote>
  <w:footnote w:type="continuationSeparator" w:id="1">
    <w:p w:rsidR="005349EC" w:rsidRDefault="0053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AEA49A0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2053A"/>
    <w:multiLevelType w:val="hybridMultilevel"/>
    <w:tmpl w:val="4E28B9AE"/>
    <w:lvl w:ilvl="0" w:tplc="31D2D4F2">
      <w:start w:val="1"/>
      <w:numFmt w:val="bullet"/>
      <w:lvlText w:val="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1456307"/>
    <w:multiLevelType w:val="hybridMultilevel"/>
    <w:tmpl w:val="ABCC2F6C"/>
    <w:lvl w:ilvl="0" w:tplc="783AD0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8C3A2C"/>
    <w:multiLevelType w:val="multilevel"/>
    <w:tmpl w:val="99863B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837BDF"/>
    <w:multiLevelType w:val="multilevel"/>
    <w:tmpl w:val="DC0C7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7045E41"/>
    <w:multiLevelType w:val="hybridMultilevel"/>
    <w:tmpl w:val="ECCE3CA4"/>
    <w:lvl w:ilvl="0" w:tplc="A9FA85C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73C364E"/>
    <w:multiLevelType w:val="multilevel"/>
    <w:tmpl w:val="2176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76E4142"/>
    <w:multiLevelType w:val="hybridMultilevel"/>
    <w:tmpl w:val="79B6E144"/>
    <w:lvl w:ilvl="0" w:tplc="D06EB76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D860634"/>
    <w:multiLevelType w:val="hybridMultilevel"/>
    <w:tmpl w:val="603EB3E2"/>
    <w:lvl w:ilvl="0" w:tplc="87425CEE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A80FD8"/>
    <w:multiLevelType w:val="hybridMultilevel"/>
    <w:tmpl w:val="0C1281B2"/>
    <w:lvl w:ilvl="0" w:tplc="6ABC11C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8A6C54"/>
    <w:multiLevelType w:val="hybridMultilevel"/>
    <w:tmpl w:val="60029DC6"/>
    <w:lvl w:ilvl="0" w:tplc="1E9CC268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01EC0"/>
    <w:multiLevelType w:val="hybridMultilevel"/>
    <w:tmpl w:val="CBC6F3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041339"/>
    <w:multiLevelType w:val="hybridMultilevel"/>
    <w:tmpl w:val="328C9816"/>
    <w:lvl w:ilvl="0" w:tplc="7C4A8A6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D6472"/>
    <w:multiLevelType w:val="multilevel"/>
    <w:tmpl w:val="4B508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8119EE"/>
    <w:multiLevelType w:val="hybridMultilevel"/>
    <w:tmpl w:val="F80C78B8"/>
    <w:lvl w:ilvl="0" w:tplc="88048E64">
      <w:start w:val="1"/>
      <w:numFmt w:val="decimal"/>
      <w:lvlText w:val="13.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4D3B1C"/>
    <w:multiLevelType w:val="hybridMultilevel"/>
    <w:tmpl w:val="E43214CA"/>
    <w:lvl w:ilvl="0" w:tplc="87425CEE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C61EA1"/>
    <w:multiLevelType w:val="multilevel"/>
    <w:tmpl w:val="99863B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F125B5"/>
    <w:multiLevelType w:val="hybridMultilevel"/>
    <w:tmpl w:val="7AEE7DC0"/>
    <w:lvl w:ilvl="0" w:tplc="87425CEE">
      <w:start w:val="1"/>
      <w:numFmt w:val="bullet"/>
      <w:lvlText w:val="-"/>
      <w:lvlJc w:val="left"/>
      <w:pPr>
        <w:ind w:left="1428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6871B42"/>
    <w:multiLevelType w:val="hybridMultilevel"/>
    <w:tmpl w:val="F47E28C2"/>
    <w:lvl w:ilvl="0" w:tplc="6ABC11C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822EB5"/>
    <w:multiLevelType w:val="hybridMultilevel"/>
    <w:tmpl w:val="375AF75E"/>
    <w:lvl w:ilvl="0" w:tplc="53565988">
      <w:start w:val="1"/>
      <w:numFmt w:val="decimal"/>
      <w:lvlText w:val="5.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C5BCD"/>
    <w:multiLevelType w:val="hybridMultilevel"/>
    <w:tmpl w:val="81B445CA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D6B6C"/>
    <w:multiLevelType w:val="hybridMultilevel"/>
    <w:tmpl w:val="C5D4DFD8"/>
    <w:lvl w:ilvl="0" w:tplc="5554FBF6">
      <w:start w:val="1"/>
      <w:numFmt w:val="decimal"/>
      <w:lvlText w:val="10.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52A1837"/>
    <w:multiLevelType w:val="hybridMultilevel"/>
    <w:tmpl w:val="908CDC16"/>
    <w:lvl w:ilvl="0" w:tplc="B3F0A1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1C41A1"/>
    <w:multiLevelType w:val="hybridMultilevel"/>
    <w:tmpl w:val="21DA1034"/>
    <w:lvl w:ilvl="0" w:tplc="6ABC11C4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4CD83BCB"/>
    <w:multiLevelType w:val="multilevel"/>
    <w:tmpl w:val="5BBA57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2E1AFA"/>
    <w:multiLevelType w:val="hybridMultilevel"/>
    <w:tmpl w:val="5A969304"/>
    <w:lvl w:ilvl="0" w:tplc="7800F87A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E36411C"/>
    <w:multiLevelType w:val="hybridMultilevel"/>
    <w:tmpl w:val="7D18A3CA"/>
    <w:lvl w:ilvl="0" w:tplc="783AD0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4F4E6B"/>
    <w:multiLevelType w:val="multilevel"/>
    <w:tmpl w:val="44803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6B3C89"/>
    <w:multiLevelType w:val="hybridMultilevel"/>
    <w:tmpl w:val="3F74AF00"/>
    <w:lvl w:ilvl="0" w:tplc="87425CEE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53773070"/>
    <w:multiLevelType w:val="hybridMultilevel"/>
    <w:tmpl w:val="ACCC8390"/>
    <w:lvl w:ilvl="0" w:tplc="C0F4E8B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65081"/>
    <w:multiLevelType w:val="hybridMultilevel"/>
    <w:tmpl w:val="6A687132"/>
    <w:lvl w:ilvl="0" w:tplc="87425CE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5E627C2"/>
    <w:multiLevelType w:val="hybridMultilevel"/>
    <w:tmpl w:val="D9D6811A"/>
    <w:lvl w:ilvl="0" w:tplc="783AD0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D4151C"/>
    <w:multiLevelType w:val="hybridMultilevel"/>
    <w:tmpl w:val="2CC00F10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9C92E61"/>
    <w:multiLevelType w:val="hybridMultilevel"/>
    <w:tmpl w:val="8912E7DC"/>
    <w:name w:val="WW8Num32"/>
    <w:lvl w:ilvl="0" w:tplc="A9FA85CC">
      <w:start w:val="1"/>
      <w:numFmt w:val="decimal"/>
      <w:lvlText w:val="3.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B4751"/>
    <w:multiLevelType w:val="hybridMultilevel"/>
    <w:tmpl w:val="542EE35E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AC50A48"/>
    <w:multiLevelType w:val="hybridMultilevel"/>
    <w:tmpl w:val="EADC9836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DAC5034"/>
    <w:multiLevelType w:val="hybridMultilevel"/>
    <w:tmpl w:val="1E3C547C"/>
    <w:lvl w:ilvl="0" w:tplc="2C589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577AB3"/>
    <w:multiLevelType w:val="hybridMultilevel"/>
    <w:tmpl w:val="1CA8AEEC"/>
    <w:lvl w:ilvl="0" w:tplc="17522976">
      <w:start w:val="1"/>
      <w:numFmt w:val="decimal"/>
      <w:lvlText w:val="7.%1."/>
      <w:lvlJc w:val="left"/>
      <w:pPr>
        <w:ind w:left="34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>
      <w:start w:val="1"/>
      <w:numFmt w:val="lowerLetter"/>
      <w:lvlText w:val="%5."/>
      <w:lvlJc w:val="left"/>
      <w:pPr>
        <w:ind w:left="6327" w:hanging="360"/>
      </w:pPr>
    </w:lvl>
    <w:lvl w:ilvl="5" w:tplc="0419001B">
      <w:start w:val="1"/>
      <w:numFmt w:val="lowerRoman"/>
      <w:lvlText w:val="%6."/>
      <w:lvlJc w:val="right"/>
      <w:pPr>
        <w:ind w:left="7047" w:hanging="180"/>
      </w:pPr>
    </w:lvl>
    <w:lvl w:ilvl="6" w:tplc="0419000F">
      <w:start w:val="1"/>
      <w:numFmt w:val="decimal"/>
      <w:lvlText w:val="%7."/>
      <w:lvlJc w:val="left"/>
      <w:pPr>
        <w:ind w:left="7767" w:hanging="360"/>
      </w:pPr>
    </w:lvl>
    <w:lvl w:ilvl="7" w:tplc="04190019">
      <w:start w:val="1"/>
      <w:numFmt w:val="lowerLetter"/>
      <w:lvlText w:val="%8."/>
      <w:lvlJc w:val="left"/>
      <w:pPr>
        <w:ind w:left="8487" w:hanging="360"/>
      </w:pPr>
    </w:lvl>
    <w:lvl w:ilvl="8" w:tplc="0419001B">
      <w:start w:val="1"/>
      <w:numFmt w:val="lowerRoman"/>
      <w:lvlText w:val="%9."/>
      <w:lvlJc w:val="right"/>
      <w:pPr>
        <w:ind w:left="9207" w:hanging="180"/>
      </w:pPr>
    </w:lvl>
  </w:abstractNum>
  <w:abstractNum w:abstractNumId="40">
    <w:nsid w:val="61AD66BA"/>
    <w:multiLevelType w:val="hybridMultilevel"/>
    <w:tmpl w:val="645203CC"/>
    <w:lvl w:ilvl="0" w:tplc="40D0FBE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622458B2"/>
    <w:multiLevelType w:val="hybridMultilevel"/>
    <w:tmpl w:val="C212C05C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41F4F79"/>
    <w:multiLevelType w:val="hybridMultilevel"/>
    <w:tmpl w:val="187461E8"/>
    <w:lvl w:ilvl="0" w:tplc="87425CEE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7AB4AC5"/>
    <w:multiLevelType w:val="multilevel"/>
    <w:tmpl w:val="3F0E7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AF33836"/>
    <w:multiLevelType w:val="multilevel"/>
    <w:tmpl w:val="7EEC8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6E2A06FC"/>
    <w:multiLevelType w:val="hybridMultilevel"/>
    <w:tmpl w:val="2384F8B8"/>
    <w:lvl w:ilvl="0" w:tplc="87425CEE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2382997"/>
    <w:multiLevelType w:val="hybridMultilevel"/>
    <w:tmpl w:val="7BA4E66A"/>
    <w:lvl w:ilvl="0" w:tplc="87425CEE">
      <w:start w:val="1"/>
      <w:numFmt w:val="bullet"/>
      <w:lvlText w:val="-"/>
      <w:lvlJc w:val="left"/>
      <w:pPr>
        <w:ind w:left="12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7">
    <w:nsid w:val="72F0444C"/>
    <w:multiLevelType w:val="hybridMultilevel"/>
    <w:tmpl w:val="CD944C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8">
    <w:nsid w:val="77D02AFA"/>
    <w:multiLevelType w:val="hybridMultilevel"/>
    <w:tmpl w:val="E180B16A"/>
    <w:lvl w:ilvl="0" w:tplc="6ABC11C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B901AB3"/>
    <w:multiLevelType w:val="hybridMultilevel"/>
    <w:tmpl w:val="DE306AA8"/>
    <w:lvl w:ilvl="0" w:tplc="7800F8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C034745"/>
    <w:multiLevelType w:val="hybridMultilevel"/>
    <w:tmpl w:val="1848D2A6"/>
    <w:lvl w:ilvl="0" w:tplc="99BA1E8A">
      <w:start w:val="1"/>
      <w:numFmt w:val="decimal"/>
      <w:lvlText w:val="4.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7E68392F"/>
    <w:multiLevelType w:val="hybridMultilevel"/>
    <w:tmpl w:val="859AE2B6"/>
    <w:lvl w:ilvl="0" w:tplc="03345CA0">
      <w:start w:val="13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0"/>
  </w:num>
  <w:num w:numId="3">
    <w:abstractNumId w:val="51"/>
  </w:num>
  <w:num w:numId="4">
    <w:abstractNumId w:val="22"/>
  </w:num>
  <w:num w:numId="5">
    <w:abstractNumId w:val="49"/>
  </w:num>
  <w:num w:numId="6">
    <w:abstractNumId w:val="24"/>
  </w:num>
  <w:num w:numId="7">
    <w:abstractNumId w:val="41"/>
  </w:num>
  <w:num w:numId="8">
    <w:abstractNumId w:val="9"/>
  </w:num>
  <w:num w:numId="9">
    <w:abstractNumId w:val="27"/>
  </w:num>
  <w:num w:numId="10">
    <w:abstractNumId w:val="21"/>
  </w:num>
  <w:num w:numId="11">
    <w:abstractNumId w:val="16"/>
  </w:num>
  <w:num w:numId="12">
    <w:abstractNumId w:val="23"/>
  </w:num>
  <w:num w:numId="13">
    <w:abstractNumId w:val="39"/>
  </w:num>
  <w:num w:numId="14">
    <w:abstractNumId w:val="31"/>
  </w:num>
  <w:num w:numId="15">
    <w:abstractNumId w:val="12"/>
  </w:num>
  <w:num w:numId="16">
    <w:abstractNumId w:val="14"/>
  </w:num>
  <w:num w:numId="17">
    <w:abstractNumId w:val="50"/>
  </w:num>
  <w:num w:numId="18">
    <w:abstractNumId w:val="7"/>
  </w:num>
  <w:num w:numId="19">
    <w:abstractNumId w:val="38"/>
  </w:num>
  <w:num w:numId="20">
    <w:abstractNumId w:val="36"/>
  </w:num>
  <w:num w:numId="21">
    <w:abstractNumId w:val="37"/>
  </w:num>
  <w:num w:numId="22">
    <w:abstractNumId w:val="13"/>
  </w:num>
  <w:num w:numId="23">
    <w:abstractNumId w:val="17"/>
  </w:num>
  <w:num w:numId="24">
    <w:abstractNumId w:val="34"/>
  </w:num>
  <w:num w:numId="25">
    <w:abstractNumId w:val="20"/>
  </w:num>
  <w:num w:numId="26">
    <w:abstractNumId w:val="11"/>
  </w:num>
  <w:num w:numId="27">
    <w:abstractNumId w:val="3"/>
  </w:num>
  <w:num w:numId="28">
    <w:abstractNumId w:val="48"/>
  </w:num>
  <w:num w:numId="29">
    <w:abstractNumId w:val="45"/>
  </w:num>
  <w:num w:numId="30">
    <w:abstractNumId w:val="47"/>
  </w:num>
  <w:num w:numId="31">
    <w:abstractNumId w:val="25"/>
  </w:num>
  <w:num w:numId="32">
    <w:abstractNumId w:val="30"/>
  </w:num>
  <w:num w:numId="33">
    <w:abstractNumId w:val="46"/>
  </w:num>
  <w:num w:numId="34">
    <w:abstractNumId w:val="42"/>
  </w:num>
  <w:num w:numId="35">
    <w:abstractNumId w:val="28"/>
  </w:num>
  <w:num w:numId="36">
    <w:abstractNumId w:val="4"/>
  </w:num>
  <w:num w:numId="37">
    <w:abstractNumId w:val="33"/>
  </w:num>
  <w:num w:numId="38">
    <w:abstractNumId w:val="10"/>
  </w:num>
  <w:num w:numId="39">
    <w:abstractNumId w:val="19"/>
  </w:num>
  <w:num w:numId="40">
    <w:abstractNumId w:val="32"/>
  </w:num>
  <w:num w:numId="41">
    <w:abstractNumId w:val="5"/>
  </w:num>
  <w:num w:numId="42">
    <w:abstractNumId w:val="44"/>
  </w:num>
  <w:num w:numId="43">
    <w:abstractNumId w:val="8"/>
  </w:num>
  <w:num w:numId="44">
    <w:abstractNumId w:val="15"/>
  </w:num>
  <w:num w:numId="45">
    <w:abstractNumId w:val="6"/>
  </w:num>
  <w:num w:numId="46">
    <w:abstractNumId w:val="43"/>
  </w:num>
  <w:num w:numId="47">
    <w:abstractNumId w:val="18"/>
  </w:num>
  <w:num w:numId="48">
    <w:abstractNumId w:val="26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759E"/>
    <w:rsid w:val="0000406B"/>
    <w:rsid w:val="000129A8"/>
    <w:rsid w:val="00020681"/>
    <w:rsid w:val="00043455"/>
    <w:rsid w:val="000439F1"/>
    <w:rsid w:val="00046DBC"/>
    <w:rsid w:val="000540BC"/>
    <w:rsid w:val="00061734"/>
    <w:rsid w:val="00062349"/>
    <w:rsid w:val="00063626"/>
    <w:rsid w:val="0008368C"/>
    <w:rsid w:val="00083F8A"/>
    <w:rsid w:val="00084CCA"/>
    <w:rsid w:val="000B7BD2"/>
    <w:rsid w:val="000C188D"/>
    <w:rsid w:val="000E2730"/>
    <w:rsid w:val="000F11C3"/>
    <w:rsid w:val="000F2629"/>
    <w:rsid w:val="000F42E7"/>
    <w:rsid w:val="00101861"/>
    <w:rsid w:val="001060C6"/>
    <w:rsid w:val="001135C9"/>
    <w:rsid w:val="00114AF2"/>
    <w:rsid w:val="00122F88"/>
    <w:rsid w:val="0013096D"/>
    <w:rsid w:val="0014277D"/>
    <w:rsid w:val="001536A8"/>
    <w:rsid w:val="001622C1"/>
    <w:rsid w:val="00167757"/>
    <w:rsid w:val="00167EC4"/>
    <w:rsid w:val="00175A3B"/>
    <w:rsid w:val="001837CF"/>
    <w:rsid w:val="001907C0"/>
    <w:rsid w:val="001968C1"/>
    <w:rsid w:val="001C3A14"/>
    <w:rsid w:val="001C74A4"/>
    <w:rsid w:val="001D637E"/>
    <w:rsid w:val="001E308C"/>
    <w:rsid w:val="001E4E8B"/>
    <w:rsid w:val="001F51DD"/>
    <w:rsid w:val="001F7D28"/>
    <w:rsid w:val="00202143"/>
    <w:rsid w:val="0020391D"/>
    <w:rsid w:val="00205015"/>
    <w:rsid w:val="00220DF8"/>
    <w:rsid w:val="00221726"/>
    <w:rsid w:val="002264B4"/>
    <w:rsid w:val="00233BAF"/>
    <w:rsid w:val="00234A69"/>
    <w:rsid w:val="00243C84"/>
    <w:rsid w:val="002566BE"/>
    <w:rsid w:val="0026101D"/>
    <w:rsid w:val="0026638F"/>
    <w:rsid w:val="0026716B"/>
    <w:rsid w:val="00267336"/>
    <w:rsid w:val="00271B6B"/>
    <w:rsid w:val="00284966"/>
    <w:rsid w:val="00292609"/>
    <w:rsid w:val="002B128E"/>
    <w:rsid w:val="002C2A00"/>
    <w:rsid w:val="002C314A"/>
    <w:rsid w:val="002C5885"/>
    <w:rsid w:val="002D0789"/>
    <w:rsid w:val="002D1703"/>
    <w:rsid w:val="002D337E"/>
    <w:rsid w:val="002E0F6E"/>
    <w:rsid w:val="002E302E"/>
    <w:rsid w:val="002E6662"/>
    <w:rsid w:val="002E6795"/>
    <w:rsid w:val="002F2E4B"/>
    <w:rsid w:val="00306F7D"/>
    <w:rsid w:val="00310363"/>
    <w:rsid w:val="00321DCA"/>
    <w:rsid w:val="0033030D"/>
    <w:rsid w:val="003354F5"/>
    <w:rsid w:val="003447C4"/>
    <w:rsid w:val="00345734"/>
    <w:rsid w:val="00353C08"/>
    <w:rsid w:val="00356356"/>
    <w:rsid w:val="003628C2"/>
    <w:rsid w:val="0036604E"/>
    <w:rsid w:val="00372E73"/>
    <w:rsid w:val="00373EB0"/>
    <w:rsid w:val="00377595"/>
    <w:rsid w:val="00381337"/>
    <w:rsid w:val="003877F6"/>
    <w:rsid w:val="00387BAE"/>
    <w:rsid w:val="003A27E3"/>
    <w:rsid w:val="003A69A4"/>
    <w:rsid w:val="003A7C96"/>
    <w:rsid w:val="003B2E3F"/>
    <w:rsid w:val="003B31AA"/>
    <w:rsid w:val="003B6875"/>
    <w:rsid w:val="003C234B"/>
    <w:rsid w:val="003C4EF9"/>
    <w:rsid w:val="003D61BB"/>
    <w:rsid w:val="003D6C95"/>
    <w:rsid w:val="003E1110"/>
    <w:rsid w:val="003E5B48"/>
    <w:rsid w:val="003F1029"/>
    <w:rsid w:val="003F737C"/>
    <w:rsid w:val="004000E0"/>
    <w:rsid w:val="00401904"/>
    <w:rsid w:val="00414D41"/>
    <w:rsid w:val="00415290"/>
    <w:rsid w:val="004219CE"/>
    <w:rsid w:val="00422C9A"/>
    <w:rsid w:val="00427D1A"/>
    <w:rsid w:val="00440F43"/>
    <w:rsid w:val="00444739"/>
    <w:rsid w:val="00470E51"/>
    <w:rsid w:val="00474717"/>
    <w:rsid w:val="00484981"/>
    <w:rsid w:val="004861D0"/>
    <w:rsid w:val="004916FC"/>
    <w:rsid w:val="00497EFF"/>
    <w:rsid w:val="004A2C64"/>
    <w:rsid w:val="004B4A89"/>
    <w:rsid w:val="004B677F"/>
    <w:rsid w:val="004B71B8"/>
    <w:rsid w:val="004C38D7"/>
    <w:rsid w:val="004C6B4D"/>
    <w:rsid w:val="004C73C6"/>
    <w:rsid w:val="004E536B"/>
    <w:rsid w:val="004F3F3F"/>
    <w:rsid w:val="004F5DB4"/>
    <w:rsid w:val="00507C06"/>
    <w:rsid w:val="005127EC"/>
    <w:rsid w:val="005213C1"/>
    <w:rsid w:val="00526B66"/>
    <w:rsid w:val="00526E36"/>
    <w:rsid w:val="005314FB"/>
    <w:rsid w:val="00532B79"/>
    <w:rsid w:val="005349EC"/>
    <w:rsid w:val="0054462A"/>
    <w:rsid w:val="0055115C"/>
    <w:rsid w:val="00555DF9"/>
    <w:rsid w:val="005565B5"/>
    <w:rsid w:val="00557268"/>
    <w:rsid w:val="00560C5F"/>
    <w:rsid w:val="00561E39"/>
    <w:rsid w:val="005872D5"/>
    <w:rsid w:val="005948DD"/>
    <w:rsid w:val="00595ECE"/>
    <w:rsid w:val="005B00FD"/>
    <w:rsid w:val="005B3339"/>
    <w:rsid w:val="005B7499"/>
    <w:rsid w:val="005B7D94"/>
    <w:rsid w:val="005D1892"/>
    <w:rsid w:val="005D36F7"/>
    <w:rsid w:val="005D5757"/>
    <w:rsid w:val="005E431B"/>
    <w:rsid w:val="005F0948"/>
    <w:rsid w:val="0061145B"/>
    <w:rsid w:val="006118FB"/>
    <w:rsid w:val="00615E51"/>
    <w:rsid w:val="00617B99"/>
    <w:rsid w:val="00625C89"/>
    <w:rsid w:val="00631E29"/>
    <w:rsid w:val="0064095E"/>
    <w:rsid w:val="00646ED7"/>
    <w:rsid w:val="00655269"/>
    <w:rsid w:val="00657029"/>
    <w:rsid w:val="00660E4F"/>
    <w:rsid w:val="006619D5"/>
    <w:rsid w:val="00673A86"/>
    <w:rsid w:val="00680246"/>
    <w:rsid w:val="00683694"/>
    <w:rsid w:val="00684E22"/>
    <w:rsid w:val="00687EC9"/>
    <w:rsid w:val="00687FC8"/>
    <w:rsid w:val="00690649"/>
    <w:rsid w:val="006968B7"/>
    <w:rsid w:val="006A106C"/>
    <w:rsid w:val="006A1A94"/>
    <w:rsid w:val="006A358D"/>
    <w:rsid w:val="006B2F0C"/>
    <w:rsid w:val="006C0DB7"/>
    <w:rsid w:val="006D338A"/>
    <w:rsid w:val="006D74A5"/>
    <w:rsid w:val="006D7DED"/>
    <w:rsid w:val="006F2F1D"/>
    <w:rsid w:val="006F3ACF"/>
    <w:rsid w:val="0071217F"/>
    <w:rsid w:val="00714726"/>
    <w:rsid w:val="00717EC8"/>
    <w:rsid w:val="00735CDF"/>
    <w:rsid w:val="00735FCE"/>
    <w:rsid w:val="00740D7D"/>
    <w:rsid w:val="00741638"/>
    <w:rsid w:val="00742E1D"/>
    <w:rsid w:val="00754A57"/>
    <w:rsid w:val="00757882"/>
    <w:rsid w:val="0076169A"/>
    <w:rsid w:val="00762A76"/>
    <w:rsid w:val="00764AE5"/>
    <w:rsid w:val="00765880"/>
    <w:rsid w:val="00765E42"/>
    <w:rsid w:val="00774174"/>
    <w:rsid w:val="00787097"/>
    <w:rsid w:val="007A304B"/>
    <w:rsid w:val="007A5610"/>
    <w:rsid w:val="007A637B"/>
    <w:rsid w:val="007A7289"/>
    <w:rsid w:val="007B52D8"/>
    <w:rsid w:val="007C6FC8"/>
    <w:rsid w:val="007D02F1"/>
    <w:rsid w:val="007D3488"/>
    <w:rsid w:val="007E252E"/>
    <w:rsid w:val="007F0F22"/>
    <w:rsid w:val="007F6057"/>
    <w:rsid w:val="00802FC2"/>
    <w:rsid w:val="00820B98"/>
    <w:rsid w:val="00830C87"/>
    <w:rsid w:val="00831DE9"/>
    <w:rsid w:val="00832171"/>
    <w:rsid w:val="00835AB9"/>
    <w:rsid w:val="00837848"/>
    <w:rsid w:val="00841FFA"/>
    <w:rsid w:val="00854F66"/>
    <w:rsid w:val="00856ED5"/>
    <w:rsid w:val="00857C5A"/>
    <w:rsid w:val="00861EA6"/>
    <w:rsid w:val="00864492"/>
    <w:rsid w:val="00864526"/>
    <w:rsid w:val="008770F9"/>
    <w:rsid w:val="00882EA8"/>
    <w:rsid w:val="008935DC"/>
    <w:rsid w:val="008960B0"/>
    <w:rsid w:val="008A2648"/>
    <w:rsid w:val="008B5C15"/>
    <w:rsid w:val="008B5F3E"/>
    <w:rsid w:val="008B6C4D"/>
    <w:rsid w:val="008C0B69"/>
    <w:rsid w:val="008C1E9D"/>
    <w:rsid w:val="008D10CC"/>
    <w:rsid w:val="008D14EE"/>
    <w:rsid w:val="008D7860"/>
    <w:rsid w:val="008F0A11"/>
    <w:rsid w:val="008F3871"/>
    <w:rsid w:val="009040B2"/>
    <w:rsid w:val="00904CE7"/>
    <w:rsid w:val="00911672"/>
    <w:rsid w:val="00911B6E"/>
    <w:rsid w:val="009135F6"/>
    <w:rsid w:val="009140E4"/>
    <w:rsid w:val="0091733D"/>
    <w:rsid w:val="009250B8"/>
    <w:rsid w:val="00927174"/>
    <w:rsid w:val="0092759E"/>
    <w:rsid w:val="00932B3B"/>
    <w:rsid w:val="009408CE"/>
    <w:rsid w:val="00947DF7"/>
    <w:rsid w:val="00953304"/>
    <w:rsid w:val="00962ACF"/>
    <w:rsid w:val="009661A7"/>
    <w:rsid w:val="0099195F"/>
    <w:rsid w:val="00992FDA"/>
    <w:rsid w:val="009A24DE"/>
    <w:rsid w:val="009B1A92"/>
    <w:rsid w:val="009B6962"/>
    <w:rsid w:val="009B7F64"/>
    <w:rsid w:val="009C1EBC"/>
    <w:rsid w:val="009D106C"/>
    <w:rsid w:val="009D2BBB"/>
    <w:rsid w:val="009E10D5"/>
    <w:rsid w:val="009E5FCD"/>
    <w:rsid w:val="009E7E36"/>
    <w:rsid w:val="00A00CF1"/>
    <w:rsid w:val="00A23BB0"/>
    <w:rsid w:val="00A268F5"/>
    <w:rsid w:val="00A33E04"/>
    <w:rsid w:val="00A33F56"/>
    <w:rsid w:val="00A4300D"/>
    <w:rsid w:val="00A450A5"/>
    <w:rsid w:val="00A4751F"/>
    <w:rsid w:val="00A53406"/>
    <w:rsid w:val="00A63442"/>
    <w:rsid w:val="00A67671"/>
    <w:rsid w:val="00A762FD"/>
    <w:rsid w:val="00A84B29"/>
    <w:rsid w:val="00A92787"/>
    <w:rsid w:val="00A93682"/>
    <w:rsid w:val="00AA024D"/>
    <w:rsid w:val="00AC3D60"/>
    <w:rsid w:val="00AD5B31"/>
    <w:rsid w:val="00AD5F58"/>
    <w:rsid w:val="00AE05F4"/>
    <w:rsid w:val="00AE0B37"/>
    <w:rsid w:val="00AE2266"/>
    <w:rsid w:val="00AE2346"/>
    <w:rsid w:val="00B04E2B"/>
    <w:rsid w:val="00B071B2"/>
    <w:rsid w:val="00B10C96"/>
    <w:rsid w:val="00B1258D"/>
    <w:rsid w:val="00B15392"/>
    <w:rsid w:val="00B216FF"/>
    <w:rsid w:val="00B25E26"/>
    <w:rsid w:val="00B32FF0"/>
    <w:rsid w:val="00B34089"/>
    <w:rsid w:val="00B36915"/>
    <w:rsid w:val="00B4228F"/>
    <w:rsid w:val="00B47462"/>
    <w:rsid w:val="00B56694"/>
    <w:rsid w:val="00B74EFB"/>
    <w:rsid w:val="00B82FB8"/>
    <w:rsid w:val="00B938DE"/>
    <w:rsid w:val="00B93FD5"/>
    <w:rsid w:val="00B95E02"/>
    <w:rsid w:val="00BA4181"/>
    <w:rsid w:val="00BC23DC"/>
    <w:rsid w:val="00BC37B9"/>
    <w:rsid w:val="00BC61AA"/>
    <w:rsid w:val="00BD24D7"/>
    <w:rsid w:val="00BD7658"/>
    <w:rsid w:val="00BE301C"/>
    <w:rsid w:val="00BE3B3F"/>
    <w:rsid w:val="00BF05B2"/>
    <w:rsid w:val="00BF7373"/>
    <w:rsid w:val="00C031A8"/>
    <w:rsid w:val="00C230F8"/>
    <w:rsid w:val="00C2712F"/>
    <w:rsid w:val="00C30CE2"/>
    <w:rsid w:val="00C3100A"/>
    <w:rsid w:val="00C41EF4"/>
    <w:rsid w:val="00C514C4"/>
    <w:rsid w:val="00C65C58"/>
    <w:rsid w:val="00C6687B"/>
    <w:rsid w:val="00C70250"/>
    <w:rsid w:val="00C87E72"/>
    <w:rsid w:val="00C91759"/>
    <w:rsid w:val="00C9381B"/>
    <w:rsid w:val="00C969E6"/>
    <w:rsid w:val="00CA21C5"/>
    <w:rsid w:val="00CA2C4F"/>
    <w:rsid w:val="00CA69E9"/>
    <w:rsid w:val="00CB5EC5"/>
    <w:rsid w:val="00CC3201"/>
    <w:rsid w:val="00CC4846"/>
    <w:rsid w:val="00CC7246"/>
    <w:rsid w:val="00CD0FEC"/>
    <w:rsid w:val="00CE42AA"/>
    <w:rsid w:val="00CE6B48"/>
    <w:rsid w:val="00CF5A3A"/>
    <w:rsid w:val="00D01F29"/>
    <w:rsid w:val="00D0202C"/>
    <w:rsid w:val="00D05E85"/>
    <w:rsid w:val="00D06C00"/>
    <w:rsid w:val="00D152ED"/>
    <w:rsid w:val="00D15A6A"/>
    <w:rsid w:val="00D21241"/>
    <w:rsid w:val="00D22EE6"/>
    <w:rsid w:val="00D306CE"/>
    <w:rsid w:val="00D32AAF"/>
    <w:rsid w:val="00D42002"/>
    <w:rsid w:val="00D4676E"/>
    <w:rsid w:val="00D46E67"/>
    <w:rsid w:val="00D50D08"/>
    <w:rsid w:val="00D51238"/>
    <w:rsid w:val="00D562D2"/>
    <w:rsid w:val="00D62135"/>
    <w:rsid w:val="00D71CE6"/>
    <w:rsid w:val="00D72246"/>
    <w:rsid w:val="00D835B7"/>
    <w:rsid w:val="00DB2BF7"/>
    <w:rsid w:val="00DB68C5"/>
    <w:rsid w:val="00DC0120"/>
    <w:rsid w:val="00DD2B9D"/>
    <w:rsid w:val="00DD337E"/>
    <w:rsid w:val="00DD3CF9"/>
    <w:rsid w:val="00DE5A54"/>
    <w:rsid w:val="00DF5E3B"/>
    <w:rsid w:val="00E008AA"/>
    <w:rsid w:val="00E00A9C"/>
    <w:rsid w:val="00E02641"/>
    <w:rsid w:val="00E11339"/>
    <w:rsid w:val="00E13D5C"/>
    <w:rsid w:val="00E2321D"/>
    <w:rsid w:val="00E37474"/>
    <w:rsid w:val="00E43816"/>
    <w:rsid w:val="00E44BF3"/>
    <w:rsid w:val="00E55A05"/>
    <w:rsid w:val="00E62097"/>
    <w:rsid w:val="00E726BE"/>
    <w:rsid w:val="00E853AB"/>
    <w:rsid w:val="00E9666E"/>
    <w:rsid w:val="00EA340E"/>
    <w:rsid w:val="00EA3A01"/>
    <w:rsid w:val="00EA79F1"/>
    <w:rsid w:val="00EB29CA"/>
    <w:rsid w:val="00EC11C6"/>
    <w:rsid w:val="00EE2401"/>
    <w:rsid w:val="00EE49D3"/>
    <w:rsid w:val="00EF2EAF"/>
    <w:rsid w:val="00EF4EB4"/>
    <w:rsid w:val="00F034AE"/>
    <w:rsid w:val="00F06D1D"/>
    <w:rsid w:val="00F166BC"/>
    <w:rsid w:val="00F37DE1"/>
    <w:rsid w:val="00F40013"/>
    <w:rsid w:val="00F53F88"/>
    <w:rsid w:val="00F61E20"/>
    <w:rsid w:val="00F63BBB"/>
    <w:rsid w:val="00F71530"/>
    <w:rsid w:val="00F95255"/>
    <w:rsid w:val="00F95A84"/>
    <w:rsid w:val="00FB0493"/>
    <w:rsid w:val="00FB535F"/>
    <w:rsid w:val="00FB6E55"/>
    <w:rsid w:val="00FC186E"/>
    <w:rsid w:val="00FC1CD6"/>
    <w:rsid w:val="00FC28B4"/>
    <w:rsid w:val="00FC3216"/>
    <w:rsid w:val="00FC362C"/>
    <w:rsid w:val="00FD58C1"/>
    <w:rsid w:val="00FE5AB7"/>
    <w:rsid w:val="00FE6FBE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3ACF"/>
    <w:pPr>
      <w:keepNext/>
      <w:keepLines/>
      <w:numPr>
        <w:numId w:val="1"/>
      </w:numPr>
      <w:suppressLineNumbers/>
      <w:autoSpaceDE w:val="0"/>
      <w:ind w:left="1134" w:right="567" w:hanging="1056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88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F3ACF"/>
  </w:style>
  <w:style w:type="character" w:customStyle="1" w:styleId="2">
    <w:name w:val="Основной шрифт абзаца2"/>
    <w:uiPriority w:val="99"/>
    <w:rsid w:val="006F3ACF"/>
  </w:style>
  <w:style w:type="character" w:customStyle="1" w:styleId="WW-Absatz-Standardschriftart">
    <w:name w:val="WW-Absatz-Standardschriftart"/>
    <w:uiPriority w:val="99"/>
    <w:rsid w:val="006F3ACF"/>
  </w:style>
  <w:style w:type="character" w:customStyle="1" w:styleId="11">
    <w:name w:val="Основной шрифт абзаца1"/>
    <w:uiPriority w:val="99"/>
    <w:rsid w:val="006F3ACF"/>
  </w:style>
  <w:style w:type="character" w:styleId="a3">
    <w:name w:val="page number"/>
    <w:basedOn w:val="11"/>
    <w:uiPriority w:val="99"/>
    <w:rsid w:val="006F3ACF"/>
  </w:style>
  <w:style w:type="character" w:customStyle="1" w:styleId="a4">
    <w:name w:val="Символ нумерации"/>
    <w:uiPriority w:val="99"/>
    <w:rsid w:val="006F3ACF"/>
  </w:style>
  <w:style w:type="paragraph" w:customStyle="1" w:styleId="a5">
    <w:name w:val="Заголовок"/>
    <w:basedOn w:val="a"/>
    <w:next w:val="a6"/>
    <w:uiPriority w:val="99"/>
    <w:rsid w:val="006F3A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6F3ACF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57882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F3ACF"/>
  </w:style>
  <w:style w:type="paragraph" w:customStyle="1" w:styleId="20">
    <w:name w:val="Название2"/>
    <w:basedOn w:val="a"/>
    <w:uiPriority w:val="99"/>
    <w:rsid w:val="006F3AC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6F3ACF"/>
    <w:pPr>
      <w:suppressLineNumbers/>
    </w:pPr>
  </w:style>
  <w:style w:type="paragraph" w:customStyle="1" w:styleId="12">
    <w:name w:val="Название1"/>
    <w:basedOn w:val="a"/>
    <w:uiPriority w:val="99"/>
    <w:rsid w:val="006F3AC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6F3ACF"/>
    <w:pPr>
      <w:suppressLineNumbers/>
    </w:pPr>
  </w:style>
  <w:style w:type="paragraph" w:styleId="a9">
    <w:name w:val="Title"/>
    <w:basedOn w:val="a"/>
    <w:next w:val="aa"/>
    <w:link w:val="ab"/>
    <w:uiPriority w:val="99"/>
    <w:qFormat/>
    <w:rsid w:val="006F3ACF"/>
    <w:pPr>
      <w:widowControl w:val="0"/>
      <w:autoSpaceDE w:val="0"/>
      <w:ind w:left="1134" w:right="567"/>
      <w:jc w:val="center"/>
    </w:pPr>
    <w:rPr>
      <w:b/>
      <w:bCs/>
    </w:rPr>
  </w:style>
  <w:style w:type="character" w:customStyle="1" w:styleId="ab">
    <w:name w:val="Название Знак"/>
    <w:link w:val="a9"/>
    <w:uiPriority w:val="99"/>
    <w:locked/>
    <w:rsid w:val="0075788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"/>
    <w:next w:val="a6"/>
    <w:link w:val="ac"/>
    <w:uiPriority w:val="99"/>
    <w:qFormat/>
    <w:rsid w:val="006F3ACF"/>
    <w:pPr>
      <w:widowControl w:val="0"/>
      <w:autoSpaceDE w:val="0"/>
      <w:ind w:left="1134" w:right="567"/>
      <w:jc w:val="center"/>
    </w:pPr>
    <w:rPr>
      <w:sz w:val="40"/>
      <w:szCs w:val="40"/>
    </w:rPr>
  </w:style>
  <w:style w:type="character" w:customStyle="1" w:styleId="ac">
    <w:name w:val="Подзаголовок Знак"/>
    <w:link w:val="aa"/>
    <w:uiPriority w:val="99"/>
    <w:locked/>
    <w:rsid w:val="00C41EF4"/>
    <w:rPr>
      <w:sz w:val="24"/>
      <w:szCs w:val="24"/>
      <w:lang w:eastAsia="ar-SA" w:bidi="ar-SA"/>
    </w:rPr>
  </w:style>
  <w:style w:type="paragraph" w:customStyle="1" w:styleId="14">
    <w:name w:val="Цитата1"/>
    <w:basedOn w:val="a"/>
    <w:uiPriority w:val="99"/>
    <w:rsid w:val="006F3ACF"/>
    <w:pPr>
      <w:widowControl w:val="0"/>
      <w:autoSpaceDE w:val="0"/>
      <w:ind w:left="1134" w:right="567"/>
      <w:jc w:val="both"/>
    </w:pPr>
  </w:style>
  <w:style w:type="paragraph" w:styleId="ad">
    <w:name w:val="Body Text Indent"/>
    <w:basedOn w:val="a"/>
    <w:link w:val="ae"/>
    <w:uiPriority w:val="99"/>
    <w:rsid w:val="006F3ACF"/>
    <w:pPr>
      <w:widowControl w:val="0"/>
      <w:autoSpaceDE w:val="0"/>
      <w:ind w:right="105" w:firstLine="660"/>
      <w:jc w:val="both"/>
    </w:pPr>
  </w:style>
  <w:style w:type="character" w:customStyle="1" w:styleId="ae">
    <w:name w:val="Основной текст с отступом Знак"/>
    <w:link w:val="ad"/>
    <w:uiPriority w:val="99"/>
    <w:locked/>
    <w:rsid w:val="005B00FD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6F3ACF"/>
    <w:pPr>
      <w:widowControl w:val="0"/>
      <w:autoSpaceDE w:val="0"/>
      <w:ind w:right="105" w:firstLine="567"/>
      <w:jc w:val="both"/>
    </w:pPr>
  </w:style>
  <w:style w:type="paragraph" w:styleId="af">
    <w:name w:val="footer"/>
    <w:basedOn w:val="a"/>
    <w:link w:val="af0"/>
    <w:uiPriority w:val="99"/>
    <w:rsid w:val="006F3A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57882"/>
    <w:rPr>
      <w:sz w:val="24"/>
      <w:szCs w:val="24"/>
      <w:lang w:eastAsia="ar-SA" w:bidi="ar-SA"/>
    </w:rPr>
  </w:style>
  <w:style w:type="paragraph" w:styleId="af1">
    <w:name w:val="header"/>
    <w:basedOn w:val="a"/>
    <w:link w:val="af2"/>
    <w:uiPriority w:val="99"/>
    <w:rsid w:val="006F3A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757882"/>
    <w:rPr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6F3A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57882"/>
    <w:rPr>
      <w:sz w:val="2"/>
      <w:szCs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6F3ACF"/>
    <w:pPr>
      <w:suppressLineNumbers/>
    </w:pPr>
  </w:style>
  <w:style w:type="paragraph" w:customStyle="1" w:styleId="af6">
    <w:name w:val="Заголовок таблицы"/>
    <w:basedOn w:val="af5"/>
    <w:uiPriority w:val="99"/>
    <w:rsid w:val="006F3ACF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6F3ACF"/>
  </w:style>
  <w:style w:type="table" w:styleId="af8">
    <w:name w:val="Table Grid"/>
    <w:basedOn w:val="a1"/>
    <w:uiPriority w:val="99"/>
    <w:rsid w:val="001F51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DD337E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87FC8"/>
  </w:style>
  <w:style w:type="character" w:styleId="afa">
    <w:name w:val="Hyperlink"/>
    <w:uiPriority w:val="99"/>
    <w:rsid w:val="00687FC8"/>
    <w:rPr>
      <w:color w:val="0000FF"/>
      <w:u w:val="single"/>
    </w:rPr>
  </w:style>
  <w:style w:type="paragraph" w:customStyle="1" w:styleId="s1">
    <w:name w:val="s_1"/>
    <w:basedOn w:val="a"/>
    <w:uiPriority w:val="99"/>
    <w:rsid w:val="00687F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99"/>
    <w:qFormat/>
    <w:rsid w:val="00857C5A"/>
    <w:pPr>
      <w:suppressAutoHyphens w:val="0"/>
      <w:ind w:left="720"/>
    </w:pPr>
    <w:rPr>
      <w:lang w:eastAsia="ru-RU"/>
    </w:rPr>
  </w:style>
  <w:style w:type="paragraph" w:customStyle="1" w:styleId="Default">
    <w:name w:val="Default"/>
    <w:rsid w:val="00B474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"/>
    <w:basedOn w:val="a"/>
    <w:uiPriority w:val="99"/>
    <w:rsid w:val="008B5F3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Block Text"/>
    <w:basedOn w:val="a"/>
    <w:rsid w:val="00A63442"/>
    <w:pPr>
      <w:suppressAutoHyphens w:val="0"/>
      <w:spacing w:before="135" w:after="135"/>
      <w:ind w:left="360" w:right="-5"/>
    </w:pPr>
    <w:rPr>
      <w:color w:val="333333"/>
      <w:szCs w:val="19"/>
      <w:lang w:eastAsia="ru-RU"/>
    </w:rPr>
  </w:style>
  <w:style w:type="paragraph" w:customStyle="1" w:styleId="ConsPlusNormal">
    <w:name w:val="ConsPlusNormal"/>
    <w:rsid w:val="00221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3ACF"/>
    <w:pPr>
      <w:keepNext/>
      <w:keepLines/>
      <w:numPr>
        <w:numId w:val="1"/>
      </w:numPr>
      <w:suppressLineNumbers/>
      <w:autoSpaceDE w:val="0"/>
      <w:ind w:left="1134" w:right="567" w:hanging="1056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F3ACF"/>
  </w:style>
  <w:style w:type="character" w:customStyle="1" w:styleId="2">
    <w:name w:val="Основной шрифт абзаца2"/>
    <w:uiPriority w:val="99"/>
    <w:rsid w:val="006F3ACF"/>
  </w:style>
  <w:style w:type="character" w:customStyle="1" w:styleId="WW-Absatz-Standardschriftart">
    <w:name w:val="WW-Absatz-Standardschriftart"/>
    <w:uiPriority w:val="99"/>
    <w:rsid w:val="006F3ACF"/>
  </w:style>
  <w:style w:type="character" w:customStyle="1" w:styleId="11">
    <w:name w:val="Основной шрифт абзаца1"/>
    <w:uiPriority w:val="99"/>
    <w:rsid w:val="006F3ACF"/>
  </w:style>
  <w:style w:type="character" w:styleId="a3">
    <w:name w:val="page number"/>
    <w:basedOn w:val="11"/>
    <w:uiPriority w:val="99"/>
    <w:rsid w:val="006F3ACF"/>
  </w:style>
  <w:style w:type="character" w:customStyle="1" w:styleId="a4">
    <w:name w:val="Символ нумерации"/>
    <w:uiPriority w:val="99"/>
    <w:rsid w:val="006F3ACF"/>
  </w:style>
  <w:style w:type="paragraph" w:customStyle="1" w:styleId="a5">
    <w:name w:val="Заголовок"/>
    <w:basedOn w:val="a"/>
    <w:next w:val="a6"/>
    <w:uiPriority w:val="99"/>
    <w:rsid w:val="006F3A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6F3AC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F3ACF"/>
  </w:style>
  <w:style w:type="paragraph" w:customStyle="1" w:styleId="20">
    <w:name w:val="Название2"/>
    <w:basedOn w:val="a"/>
    <w:uiPriority w:val="99"/>
    <w:rsid w:val="006F3AC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6F3ACF"/>
    <w:pPr>
      <w:suppressLineNumbers/>
    </w:pPr>
  </w:style>
  <w:style w:type="paragraph" w:customStyle="1" w:styleId="12">
    <w:name w:val="Название1"/>
    <w:basedOn w:val="a"/>
    <w:uiPriority w:val="99"/>
    <w:rsid w:val="006F3AC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6F3ACF"/>
    <w:pPr>
      <w:suppressLineNumbers/>
    </w:pPr>
  </w:style>
  <w:style w:type="paragraph" w:styleId="a9">
    <w:name w:val="Title"/>
    <w:basedOn w:val="a"/>
    <w:next w:val="aa"/>
    <w:link w:val="ab"/>
    <w:uiPriority w:val="99"/>
    <w:qFormat/>
    <w:rsid w:val="006F3ACF"/>
    <w:pPr>
      <w:widowControl w:val="0"/>
      <w:autoSpaceDE w:val="0"/>
      <w:ind w:left="1134" w:right="567"/>
      <w:jc w:val="center"/>
    </w:pPr>
    <w:rPr>
      <w:b/>
      <w:bCs/>
    </w:rPr>
  </w:style>
  <w:style w:type="character" w:customStyle="1" w:styleId="ab">
    <w:name w:val="Название Знак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"/>
    <w:next w:val="a6"/>
    <w:link w:val="ac"/>
    <w:uiPriority w:val="99"/>
    <w:qFormat/>
    <w:rsid w:val="006F3ACF"/>
    <w:pPr>
      <w:widowControl w:val="0"/>
      <w:autoSpaceDE w:val="0"/>
      <w:ind w:left="1134" w:right="567"/>
      <w:jc w:val="center"/>
    </w:pPr>
    <w:rPr>
      <w:sz w:val="40"/>
      <w:szCs w:val="40"/>
    </w:rPr>
  </w:style>
  <w:style w:type="character" w:customStyle="1" w:styleId="ac">
    <w:name w:val="Подзаголовок Знак"/>
    <w:link w:val="aa"/>
    <w:uiPriority w:val="99"/>
    <w:locked/>
    <w:rsid w:val="00C41EF4"/>
    <w:rPr>
      <w:sz w:val="24"/>
      <w:szCs w:val="24"/>
      <w:lang w:eastAsia="ar-SA" w:bidi="ar-SA"/>
    </w:rPr>
  </w:style>
  <w:style w:type="paragraph" w:customStyle="1" w:styleId="14">
    <w:name w:val="Цитата1"/>
    <w:basedOn w:val="a"/>
    <w:uiPriority w:val="99"/>
    <w:rsid w:val="006F3ACF"/>
    <w:pPr>
      <w:widowControl w:val="0"/>
      <w:autoSpaceDE w:val="0"/>
      <w:ind w:left="1134" w:right="567"/>
      <w:jc w:val="both"/>
    </w:pPr>
  </w:style>
  <w:style w:type="paragraph" w:styleId="ad">
    <w:name w:val="Body Text Indent"/>
    <w:basedOn w:val="a"/>
    <w:link w:val="ae"/>
    <w:uiPriority w:val="99"/>
    <w:rsid w:val="006F3ACF"/>
    <w:pPr>
      <w:widowControl w:val="0"/>
      <w:autoSpaceDE w:val="0"/>
      <w:ind w:right="105" w:firstLine="660"/>
      <w:jc w:val="both"/>
    </w:pPr>
  </w:style>
  <w:style w:type="character" w:customStyle="1" w:styleId="ae">
    <w:name w:val="Основной текст с отступом Знак"/>
    <w:link w:val="ad"/>
    <w:uiPriority w:val="99"/>
    <w:locked/>
    <w:rsid w:val="005B00FD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6F3ACF"/>
    <w:pPr>
      <w:widowControl w:val="0"/>
      <w:autoSpaceDE w:val="0"/>
      <w:ind w:right="105" w:firstLine="567"/>
      <w:jc w:val="both"/>
    </w:pPr>
  </w:style>
  <w:style w:type="paragraph" w:styleId="af">
    <w:name w:val="footer"/>
    <w:basedOn w:val="a"/>
    <w:link w:val="af0"/>
    <w:uiPriority w:val="99"/>
    <w:rsid w:val="006F3A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  <w:szCs w:val="24"/>
      <w:lang w:eastAsia="ar-SA" w:bidi="ar-SA"/>
    </w:rPr>
  </w:style>
  <w:style w:type="paragraph" w:styleId="af1">
    <w:name w:val="header"/>
    <w:basedOn w:val="a"/>
    <w:link w:val="af2"/>
    <w:uiPriority w:val="99"/>
    <w:rsid w:val="006F3A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6F3A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Pr>
      <w:sz w:val="2"/>
      <w:szCs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6F3ACF"/>
    <w:pPr>
      <w:suppressLineNumbers/>
    </w:pPr>
  </w:style>
  <w:style w:type="paragraph" w:customStyle="1" w:styleId="af6">
    <w:name w:val="Заголовок таблицы"/>
    <w:basedOn w:val="af5"/>
    <w:uiPriority w:val="99"/>
    <w:rsid w:val="006F3ACF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6F3ACF"/>
  </w:style>
  <w:style w:type="table" w:styleId="af8">
    <w:name w:val="Table Grid"/>
    <w:basedOn w:val="a1"/>
    <w:uiPriority w:val="99"/>
    <w:rsid w:val="001F51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99"/>
    <w:qFormat/>
    <w:rsid w:val="00DD337E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87FC8"/>
  </w:style>
  <w:style w:type="character" w:styleId="afa">
    <w:name w:val="Hyperlink"/>
    <w:uiPriority w:val="99"/>
    <w:rsid w:val="00687FC8"/>
    <w:rPr>
      <w:color w:val="0000FF"/>
      <w:u w:val="single"/>
    </w:rPr>
  </w:style>
  <w:style w:type="paragraph" w:customStyle="1" w:styleId="s1">
    <w:name w:val="s_1"/>
    <w:basedOn w:val="a"/>
    <w:uiPriority w:val="99"/>
    <w:rsid w:val="00687F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99"/>
    <w:qFormat/>
    <w:rsid w:val="00857C5A"/>
    <w:pPr>
      <w:suppressAutoHyphens w:val="0"/>
      <w:ind w:left="720"/>
    </w:pPr>
    <w:rPr>
      <w:lang w:eastAsia="ru-RU"/>
    </w:rPr>
  </w:style>
  <w:style w:type="paragraph" w:customStyle="1" w:styleId="Default">
    <w:name w:val="Default"/>
    <w:uiPriority w:val="99"/>
    <w:rsid w:val="00B474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"/>
    <w:basedOn w:val="a"/>
    <w:uiPriority w:val="99"/>
    <w:rsid w:val="008B5F3E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20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32955620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2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210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3295562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5FC71653E096849BC9B667FDE05671FE81B9C6E9D67F30B4F289r8a4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2;&#1086;&#1083;&#1077;&#1082;.%20&#1076;&#1086;&#1075;&#1086;&#1074;&#1086;&#1088;\&#1082;&#1086;&#1083;%20&#1076;&#1086;&#1075;&#1086;&#1074;&#1086;&#1088;%20&#8470;%2034%202015\&#1089;&#1076;&#1072;&#1090;&#1100;%20&#1052;&#1048;&#1085;%20&#1090;&#1088;&#1091;&#1076;&#1072;%20&#1082;&#1086;&#1083;&#1083;&#1077;&#1082;&#1090;&#1080;&#1074;&#1085;&#1099;&#1081;%20&#1076;&#1086;&#1075;&#1086;&#1074;&#1086;&#1088;%20%2034%20&#1085;&#1086;&#1074;&#1072;&#1103;%20&#1074;&#1077;&#1088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EB63-D648-49FC-8E74-55F9F79A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сдать МИн труда коллективный договор  34 новая версия</Template>
  <TotalTime>507</TotalTime>
  <Pages>16</Pages>
  <Words>5022</Words>
  <Characters>35385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RVC4</Company>
  <LinksUpToDate>false</LinksUpToDate>
  <CharactersWithSpaces>40327</CharactersWithSpaces>
  <SharedDoc>false</SharedDoc>
  <HLinks>
    <vt:vector size="12" baseType="variant"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consultantplus://offline/ref=182BA47CA23C3DCDB19F8E7B34312A5A164971F96F6D7C759AFE058333A17359B216A787C0EDE3D7W9e5G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consultantplus://offline/ref=182BA47CA23C3DCDB19F8E7B34312A5A164971F96F6D7C759AFE058333A17359B216A787C0EDE3D7W9e5G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Admin</dc:creator>
  <cp:lastModifiedBy>Владелец</cp:lastModifiedBy>
  <cp:revision>27</cp:revision>
  <cp:lastPrinted>2019-10-26T16:05:00Z</cp:lastPrinted>
  <dcterms:created xsi:type="dcterms:W3CDTF">2015-06-10T07:28:00Z</dcterms:created>
  <dcterms:modified xsi:type="dcterms:W3CDTF">2019-10-26T16:13:00Z</dcterms:modified>
</cp:coreProperties>
</file>